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4B17" w14:textId="342914E7" w:rsidR="002D5B68" w:rsidRDefault="00E811AB">
      <w:pPr>
        <w:spacing w:after="18" w:line="259" w:lineRule="auto"/>
        <w:ind w:left="0" w:right="35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63A3583" wp14:editId="0CC1F82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62000" cy="833120"/>
            <wp:effectExtent l="0" t="0" r="0" b="5080"/>
            <wp:wrapSquare wrapText="bothSides"/>
            <wp:docPr id="367" name="Picture 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Picture 3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742" cy="84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A83">
        <w:rPr>
          <w:b/>
          <w:color w:val="04294B"/>
          <w:sz w:val="44"/>
          <w:u w:val="single" w:color="04294B"/>
        </w:rPr>
        <w:t>Guest Reservation</w:t>
      </w:r>
      <w:r w:rsidR="00C52EAC">
        <w:rPr>
          <w:b/>
          <w:color w:val="04294B"/>
          <w:sz w:val="44"/>
          <w:u w:val="single" w:color="04294B"/>
        </w:rPr>
        <w:t xml:space="preserve"> </w:t>
      </w:r>
      <w:r w:rsidR="009C2A83">
        <w:rPr>
          <w:b/>
          <w:color w:val="04294B"/>
          <w:sz w:val="44"/>
          <w:u w:val="single" w:color="04294B"/>
        </w:rPr>
        <w:t>Form</w:t>
      </w:r>
      <w:r w:rsidR="009C2A83">
        <w:rPr>
          <w:b/>
          <w:color w:val="04294B"/>
          <w:sz w:val="44"/>
        </w:rPr>
        <w:t xml:space="preserve"> </w:t>
      </w:r>
    </w:p>
    <w:tbl>
      <w:tblPr>
        <w:tblStyle w:val="TableGrid"/>
        <w:tblpPr w:vertAnchor="text" w:horzAnchor="margin" w:tblpXSpec="right" w:tblpY="62"/>
        <w:tblOverlap w:val="never"/>
        <w:tblW w:w="421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</w:tblGrid>
      <w:tr w:rsidR="00D21F23" w14:paraId="14127A0E" w14:textId="77777777" w:rsidTr="00D21F23">
        <w:trPr>
          <w:trHeight w:val="4611"/>
        </w:trPr>
        <w:tc>
          <w:tcPr>
            <w:tcW w:w="421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14:paraId="441DBE03" w14:textId="77777777" w:rsidR="00D21F23" w:rsidRDefault="00D21F23" w:rsidP="00D21F23">
            <w:pPr>
              <w:spacing w:after="0" w:line="259" w:lineRule="auto"/>
              <w:ind w:left="138" w:right="138"/>
              <w:jc w:val="center"/>
            </w:pPr>
            <w:r>
              <w:rPr>
                <w:b/>
                <w:color w:val="04294B"/>
                <w:sz w:val="28"/>
                <w:u w:val="single" w:color="04294B"/>
              </w:rPr>
              <w:t>Retreat Prices</w:t>
            </w:r>
            <w:r>
              <w:rPr>
                <w:b/>
                <w:color w:val="04294B"/>
                <w:sz w:val="28"/>
              </w:rPr>
              <w:t xml:space="preserve"> </w:t>
            </w:r>
          </w:p>
          <w:p w14:paraId="440F5939" w14:textId="77777777" w:rsidR="00D21F23" w:rsidRDefault="00D21F23" w:rsidP="00D21F23">
            <w:pPr>
              <w:spacing w:after="0" w:line="259" w:lineRule="auto"/>
              <w:ind w:left="138" w:right="138"/>
              <w:jc w:val="center"/>
            </w:pPr>
            <w:r>
              <w:rPr>
                <w:b/>
                <w:color w:val="00B050"/>
                <w:sz w:val="22"/>
              </w:rPr>
              <w:t xml:space="preserve">Price Per Guest </w:t>
            </w:r>
          </w:p>
          <w:p w14:paraId="1BDEBB46" w14:textId="77777777" w:rsidR="00D21F23" w:rsidRPr="00C52EAC" w:rsidRDefault="00D21F23" w:rsidP="00D21F23">
            <w:pPr>
              <w:spacing w:after="0" w:line="259" w:lineRule="auto"/>
              <w:ind w:left="138" w:right="138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0061B0">
              <w:rPr>
                <w:b/>
                <w:sz w:val="12"/>
                <w:szCs w:val="14"/>
              </w:rPr>
              <w:t xml:space="preserve"> </w:t>
            </w:r>
            <w:r w:rsidRPr="00C52EAC">
              <w:rPr>
                <w:rFonts w:asciiTheme="minorHAnsi" w:hAnsiTheme="minorHAnsi" w:cstheme="minorHAnsi"/>
                <w:sz w:val="22"/>
                <w:szCs w:val="24"/>
              </w:rPr>
              <w:t xml:space="preserve">Overnight Guests: $38 per night  </w:t>
            </w:r>
          </w:p>
          <w:p w14:paraId="4AC31E8E" w14:textId="77777777" w:rsidR="00D21F23" w:rsidRPr="00C52EAC" w:rsidRDefault="00D21F23" w:rsidP="00D21F23">
            <w:pPr>
              <w:spacing w:after="0" w:line="259" w:lineRule="auto"/>
              <w:ind w:left="138" w:right="138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52EAC">
              <w:rPr>
                <w:rFonts w:asciiTheme="minorHAnsi" w:hAnsiTheme="minorHAnsi" w:cstheme="minorHAnsi"/>
                <w:sz w:val="22"/>
                <w:szCs w:val="24"/>
              </w:rPr>
              <w:t xml:space="preserve">Day-Only Guests: $15 per day </w:t>
            </w:r>
          </w:p>
          <w:p w14:paraId="3A781B48" w14:textId="77777777" w:rsidR="00D21F23" w:rsidRPr="00C52EAC" w:rsidRDefault="00D21F23" w:rsidP="00D21F23">
            <w:pPr>
              <w:spacing w:after="0" w:line="240" w:lineRule="auto"/>
              <w:ind w:left="138" w:right="138" w:hanging="15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C52EAC">
              <w:rPr>
                <w:rFonts w:asciiTheme="minorHAnsi" w:hAnsiTheme="minorHAnsi" w:cstheme="minorHAnsi"/>
                <w:bCs/>
                <w:i/>
                <w:iCs/>
                <w:color w:val="04294B"/>
                <w:sz w:val="22"/>
                <w:szCs w:val="24"/>
              </w:rPr>
              <w:t>Children 5 and under stay &amp; eat for free with paying adult</w:t>
            </w:r>
          </w:p>
          <w:p w14:paraId="2CBB7000" w14:textId="77777777" w:rsidR="00D21F23" w:rsidRDefault="00D21F23" w:rsidP="00D21F23">
            <w:pPr>
              <w:spacing w:after="0" w:line="259" w:lineRule="auto"/>
              <w:ind w:left="138" w:right="138"/>
              <w:jc w:val="center"/>
              <w:rPr>
                <w:b/>
                <w:sz w:val="20"/>
              </w:rPr>
            </w:pPr>
          </w:p>
          <w:p w14:paraId="2DC4777C" w14:textId="2DB9A486" w:rsidR="00D21F23" w:rsidRDefault="00D21F23" w:rsidP="00D21F23">
            <w:pPr>
              <w:spacing w:after="0" w:line="259" w:lineRule="auto"/>
              <w:ind w:left="138" w:right="138"/>
              <w:jc w:val="center"/>
            </w:pPr>
            <w:r>
              <w:rPr>
                <w:b/>
                <w:sz w:val="20"/>
              </w:rPr>
              <w:t>Food Service</w:t>
            </w:r>
          </w:p>
          <w:p w14:paraId="5FEE2A78" w14:textId="717B9328" w:rsidR="00D21F23" w:rsidRDefault="00D21F23" w:rsidP="00D21F23">
            <w:pPr>
              <w:spacing w:after="0" w:line="259" w:lineRule="auto"/>
              <w:ind w:left="138" w:right="138"/>
              <w:jc w:val="center"/>
              <w:rPr>
                <w:rFonts w:asciiTheme="minorHAnsi" w:hAnsiTheme="minorHAnsi" w:cstheme="minorHAnsi"/>
                <w:sz w:val="22"/>
                <w:szCs w:val="24"/>
              </w:rPr>
            </w:pPr>
            <w:r w:rsidRPr="00C52EAC">
              <w:rPr>
                <w:rFonts w:asciiTheme="minorHAnsi" w:hAnsiTheme="minorHAnsi" w:cstheme="minorHAnsi"/>
                <w:sz w:val="22"/>
                <w:szCs w:val="24"/>
              </w:rPr>
              <w:t>$10 per meal</w:t>
            </w:r>
            <w:r w:rsidR="005A4805">
              <w:rPr>
                <w:rFonts w:asciiTheme="minorHAnsi" w:hAnsiTheme="minorHAnsi" w:cstheme="minorHAnsi"/>
                <w:sz w:val="22"/>
                <w:szCs w:val="24"/>
              </w:rPr>
              <w:t xml:space="preserve"> . . . </w:t>
            </w:r>
            <w:r w:rsidRPr="00C52EAC">
              <w:rPr>
                <w:rFonts w:asciiTheme="minorHAnsi" w:hAnsiTheme="minorHAnsi" w:cstheme="minorHAnsi"/>
                <w:sz w:val="22"/>
                <w:szCs w:val="24"/>
              </w:rPr>
              <w:t>30</w:t>
            </w:r>
            <w:r w:rsidR="003357C3">
              <w:rPr>
                <w:rFonts w:asciiTheme="minorHAnsi" w:hAnsiTheme="minorHAnsi" w:cstheme="minorHAnsi"/>
                <w:sz w:val="22"/>
                <w:szCs w:val="24"/>
              </w:rPr>
              <w:t>-</w:t>
            </w:r>
            <w:r w:rsidRPr="00C52EAC">
              <w:rPr>
                <w:rFonts w:asciiTheme="minorHAnsi" w:hAnsiTheme="minorHAnsi" w:cstheme="minorHAnsi"/>
                <w:sz w:val="22"/>
                <w:szCs w:val="24"/>
              </w:rPr>
              <w:t>guest minimum</w:t>
            </w:r>
          </w:p>
          <w:p w14:paraId="2CC96356" w14:textId="3C477BAD" w:rsidR="005A4805" w:rsidRPr="005A4805" w:rsidRDefault="005A4805" w:rsidP="00D21F23">
            <w:pPr>
              <w:spacing w:after="0" w:line="259" w:lineRule="auto"/>
              <w:ind w:left="138" w:right="138"/>
              <w:jc w:val="center"/>
              <w:rPr>
                <w:rFonts w:asciiTheme="minorHAnsi" w:hAnsiTheme="minorHAnsi" w:cstheme="minorHAnsi"/>
                <w:sz w:val="22"/>
                <w:szCs w:val="32"/>
              </w:rPr>
            </w:pPr>
            <w:r w:rsidRPr="005A4805">
              <w:rPr>
                <w:rFonts w:asciiTheme="minorHAnsi" w:hAnsiTheme="minorHAnsi" w:cstheme="minorHAnsi"/>
                <w:sz w:val="22"/>
                <w:szCs w:val="32"/>
              </w:rPr>
              <w:t>OR</w:t>
            </w:r>
          </w:p>
          <w:p w14:paraId="1D6065A8" w14:textId="54F11D9E" w:rsidR="005A4805" w:rsidRPr="005A4805" w:rsidRDefault="005A4805" w:rsidP="00D21F23">
            <w:pPr>
              <w:spacing w:after="0" w:line="259" w:lineRule="auto"/>
              <w:ind w:left="138" w:right="138"/>
              <w:jc w:val="center"/>
              <w:rPr>
                <w:rFonts w:asciiTheme="minorHAnsi" w:hAnsiTheme="minorHAnsi" w:cstheme="minorHAnsi"/>
                <w:sz w:val="22"/>
                <w:szCs w:val="32"/>
              </w:rPr>
            </w:pPr>
            <w:r w:rsidRPr="005A4805">
              <w:rPr>
                <w:rFonts w:asciiTheme="minorHAnsi" w:hAnsiTheme="minorHAnsi" w:cstheme="minorHAnsi"/>
                <w:sz w:val="22"/>
                <w:szCs w:val="32"/>
              </w:rPr>
              <w:t>$300/ day</w:t>
            </w:r>
          </w:p>
          <w:p w14:paraId="4EE0231F" w14:textId="77777777" w:rsidR="00D21F23" w:rsidRDefault="00D21F23" w:rsidP="00D21F23">
            <w:pPr>
              <w:spacing w:after="0" w:line="259" w:lineRule="auto"/>
              <w:ind w:left="138" w:right="138"/>
              <w:jc w:val="center"/>
              <w:rPr>
                <w:b/>
                <w:sz w:val="20"/>
              </w:rPr>
            </w:pPr>
          </w:p>
          <w:p w14:paraId="07B03AD3" w14:textId="4F17ED5B" w:rsidR="00D21F23" w:rsidRDefault="00D21F23" w:rsidP="00D21F23">
            <w:pPr>
              <w:spacing w:after="0" w:line="259" w:lineRule="auto"/>
              <w:ind w:left="138" w:right="138"/>
              <w:jc w:val="center"/>
            </w:pPr>
            <w:r>
              <w:rPr>
                <w:b/>
                <w:sz w:val="20"/>
              </w:rPr>
              <w:t>Waterfront Fee</w:t>
            </w:r>
            <w:r w:rsidR="00697749">
              <w:rPr>
                <w:b/>
                <w:sz w:val="20"/>
              </w:rPr>
              <w:t xml:space="preserve"> </w:t>
            </w:r>
          </w:p>
          <w:p w14:paraId="0ECD6CF9" w14:textId="61E9B909" w:rsidR="00D21F23" w:rsidRPr="00C52EAC" w:rsidRDefault="00D21F23" w:rsidP="00D21F23">
            <w:pPr>
              <w:spacing w:after="0" w:line="259" w:lineRule="auto"/>
              <w:ind w:left="138" w:right="138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52EAC">
              <w:rPr>
                <w:rFonts w:asciiTheme="minorHAnsi" w:hAnsiTheme="minorHAnsi" w:cstheme="minorHAnsi"/>
                <w:sz w:val="22"/>
                <w:szCs w:val="24"/>
              </w:rPr>
              <w:t>Includes boats and water toys</w:t>
            </w:r>
            <w:r w:rsidR="00697749">
              <w:rPr>
                <w:rFonts w:asciiTheme="minorHAnsi" w:hAnsiTheme="minorHAnsi" w:cstheme="minorHAnsi"/>
                <w:sz w:val="22"/>
                <w:szCs w:val="24"/>
              </w:rPr>
              <w:t xml:space="preserve"> (in season)</w:t>
            </w:r>
          </w:p>
          <w:p w14:paraId="79DA4865" w14:textId="58B0CBD5" w:rsidR="00D21F23" w:rsidRPr="00697749" w:rsidRDefault="00D21F23" w:rsidP="00D21F23">
            <w:pPr>
              <w:spacing w:after="0" w:line="259" w:lineRule="auto"/>
              <w:ind w:left="138" w:right="138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24"/>
              </w:rPr>
            </w:pPr>
            <w:r w:rsidRPr="0069774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4"/>
              </w:rPr>
              <w:t xml:space="preserve">Lifeguard </w:t>
            </w:r>
            <w:r w:rsidR="00697749" w:rsidRPr="00697749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4"/>
              </w:rPr>
              <w:t>must be present</w:t>
            </w:r>
          </w:p>
          <w:p w14:paraId="2EC9F03F" w14:textId="436B3CC7" w:rsidR="00D21F23" w:rsidRPr="00B72704" w:rsidRDefault="00D21F23" w:rsidP="00B72704">
            <w:pPr>
              <w:spacing w:after="0" w:line="259" w:lineRule="auto"/>
              <w:ind w:left="138" w:right="138"/>
              <w:jc w:val="center"/>
              <w:rPr>
                <w:rFonts w:asciiTheme="minorHAnsi" w:hAnsiTheme="minorHAnsi" w:cstheme="minorHAnsi"/>
                <w:sz w:val="18"/>
                <w:szCs w:val="24"/>
              </w:rPr>
            </w:pPr>
            <w:r w:rsidRPr="00C52EAC">
              <w:rPr>
                <w:rFonts w:asciiTheme="minorHAnsi" w:hAnsiTheme="minorHAnsi" w:cstheme="minorHAnsi"/>
                <w:sz w:val="22"/>
                <w:szCs w:val="24"/>
              </w:rPr>
              <w:t>$150 per 2 hours</w:t>
            </w:r>
            <w:r w:rsidR="00B72704">
              <w:rPr>
                <w:rFonts w:asciiTheme="minorHAnsi" w:hAnsiTheme="minorHAnsi" w:cstheme="minorHAnsi"/>
                <w:sz w:val="22"/>
                <w:szCs w:val="24"/>
              </w:rPr>
              <w:t xml:space="preserve"> (if available from camp)</w:t>
            </w:r>
          </w:p>
        </w:tc>
      </w:tr>
    </w:tbl>
    <w:p w14:paraId="03D77978" w14:textId="44C19092" w:rsidR="002D5B68" w:rsidRDefault="009C2A83" w:rsidP="00C52EAC">
      <w:pPr>
        <w:spacing w:after="0" w:line="259" w:lineRule="auto"/>
        <w:ind w:left="1440" w:right="92"/>
      </w:pPr>
      <w:r>
        <w:rPr>
          <w:b/>
          <w:color w:val="00B050"/>
          <w:sz w:val="32"/>
        </w:rPr>
        <w:t xml:space="preserve">Winema Christian Camp </w:t>
      </w:r>
    </w:p>
    <w:p w14:paraId="7C5BA56A" w14:textId="77777777" w:rsidR="002D5B68" w:rsidRPr="00C52EAC" w:rsidRDefault="009C2A83" w:rsidP="00C52EAC">
      <w:pPr>
        <w:spacing w:after="0" w:line="259" w:lineRule="auto"/>
        <w:ind w:left="1440" w:right="92" w:hanging="10"/>
        <w:rPr>
          <w:rFonts w:asciiTheme="minorHAnsi" w:hAnsiTheme="minorHAnsi" w:cstheme="minorHAnsi"/>
          <w:sz w:val="22"/>
          <w:szCs w:val="32"/>
        </w:rPr>
      </w:pPr>
      <w:r w:rsidRPr="00C52EAC">
        <w:rPr>
          <w:rFonts w:asciiTheme="minorHAnsi" w:hAnsiTheme="minorHAnsi" w:cstheme="minorHAnsi"/>
          <w:b/>
          <w:sz w:val="22"/>
          <w:szCs w:val="32"/>
        </w:rPr>
        <w:t xml:space="preserve">5195 Winema Road </w:t>
      </w:r>
    </w:p>
    <w:p w14:paraId="62E5D5E2" w14:textId="77777777" w:rsidR="002D5B68" w:rsidRPr="00C52EAC" w:rsidRDefault="009C2A83" w:rsidP="00C52EAC">
      <w:pPr>
        <w:spacing w:after="0" w:line="259" w:lineRule="auto"/>
        <w:ind w:left="1440" w:right="92" w:hanging="10"/>
        <w:rPr>
          <w:rFonts w:asciiTheme="minorHAnsi" w:hAnsiTheme="minorHAnsi" w:cstheme="minorHAnsi"/>
          <w:sz w:val="22"/>
          <w:szCs w:val="32"/>
        </w:rPr>
      </w:pPr>
      <w:r w:rsidRPr="00C52EAC">
        <w:rPr>
          <w:rFonts w:asciiTheme="minorHAnsi" w:hAnsiTheme="minorHAnsi" w:cstheme="minorHAnsi"/>
          <w:b/>
          <w:sz w:val="22"/>
          <w:szCs w:val="32"/>
        </w:rPr>
        <w:t xml:space="preserve">Cloverdale, Oregon 97112 </w:t>
      </w:r>
    </w:p>
    <w:p w14:paraId="2D0D47B5" w14:textId="01B8A391" w:rsidR="00EF20CE" w:rsidRDefault="009C2A83" w:rsidP="00EF20CE">
      <w:pPr>
        <w:tabs>
          <w:tab w:val="left" w:pos="3060"/>
        </w:tabs>
        <w:spacing w:after="0" w:line="259" w:lineRule="auto"/>
        <w:ind w:left="1440" w:right="92" w:hanging="10"/>
        <w:rPr>
          <w:rFonts w:asciiTheme="minorHAnsi" w:hAnsiTheme="minorHAnsi" w:cstheme="minorHAnsi"/>
          <w:b/>
          <w:sz w:val="22"/>
          <w:szCs w:val="32"/>
        </w:rPr>
      </w:pPr>
      <w:r w:rsidRPr="00C52EAC">
        <w:rPr>
          <w:rFonts w:asciiTheme="minorHAnsi" w:hAnsiTheme="minorHAnsi" w:cstheme="minorHAnsi"/>
          <w:b/>
          <w:sz w:val="22"/>
          <w:szCs w:val="32"/>
        </w:rPr>
        <w:t>(503) 392-3362</w:t>
      </w:r>
      <w:r w:rsidR="00EF20CE">
        <w:rPr>
          <w:rFonts w:asciiTheme="minorHAnsi" w:hAnsiTheme="minorHAnsi" w:cstheme="minorHAnsi"/>
          <w:b/>
          <w:sz w:val="22"/>
          <w:szCs w:val="32"/>
        </w:rPr>
        <w:t xml:space="preserve">  |  E-mail:  </w:t>
      </w:r>
      <w:hyperlink r:id="rId6" w:history="1">
        <w:r w:rsidR="00EF20CE" w:rsidRPr="008308E4">
          <w:rPr>
            <w:rStyle w:val="Hyperlink"/>
            <w:rFonts w:asciiTheme="minorHAnsi" w:hAnsiTheme="minorHAnsi" w:cstheme="minorHAnsi"/>
            <w:b/>
            <w:sz w:val="22"/>
            <w:szCs w:val="32"/>
          </w:rPr>
          <w:t>winema@winema.org</w:t>
        </w:r>
      </w:hyperlink>
    </w:p>
    <w:p w14:paraId="2A59239A" w14:textId="348D5547" w:rsidR="002D5B68" w:rsidRPr="00EF20CE" w:rsidRDefault="00000000" w:rsidP="00EF20CE">
      <w:pPr>
        <w:tabs>
          <w:tab w:val="left" w:pos="3600"/>
        </w:tabs>
        <w:spacing w:after="0" w:line="259" w:lineRule="auto"/>
        <w:ind w:left="1440" w:right="92" w:hanging="10"/>
        <w:rPr>
          <w:rFonts w:asciiTheme="minorHAnsi" w:hAnsiTheme="minorHAnsi" w:cstheme="minorHAnsi"/>
          <w:b/>
          <w:color w:val="auto"/>
          <w:sz w:val="24"/>
          <w:szCs w:val="24"/>
        </w:rPr>
      </w:pPr>
      <w:hyperlink r:id="rId7" w:history="1">
        <w:r w:rsidR="00C52EAC" w:rsidRPr="00EF20CE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  <w:u w:val="none"/>
          </w:rPr>
          <w:t>www.winema.org</w:t>
        </w:r>
      </w:hyperlink>
    </w:p>
    <w:p w14:paraId="5B641176" w14:textId="77777777" w:rsidR="00C52EAC" w:rsidRDefault="00C52EAC" w:rsidP="00C52EAC">
      <w:pPr>
        <w:pStyle w:val="Heading1"/>
        <w:spacing w:after="104"/>
      </w:pPr>
      <w:r>
        <w:t>Group Information</w:t>
      </w:r>
      <w:r>
        <w:rPr>
          <w:u w:val="none" w:color="000000"/>
        </w:rPr>
        <w:t xml:space="preserve">  </w:t>
      </w:r>
    </w:p>
    <w:tbl>
      <w:tblPr>
        <w:tblStyle w:val="TableGrid"/>
        <w:tblpPr w:vertAnchor="text" w:horzAnchor="margin" w:tblpY="-17"/>
        <w:tblOverlap w:val="never"/>
        <w:tblW w:w="5752" w:type="dxa"/>
        <w:tblInd w:w="0" w:type="dxa"/>
        <w:tblCellMar>
          <w:top w:w="82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1699"/>
        <w:gridCol w:w="4053"/>
      </w:tblGrid>
      <w:tr w:rsidR="00A04BE9" w14:paraId="0718A760" w14:textId="77777777" w:rsidTr="00824812">
        <w:trPr>
          <w:trHeight w:val="245"/>
        </w:trPr>
        <w:tc>
          <w:tcPr>
            <w:tcW w:w="1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122D0C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8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8"/>
              </w:rPr>
              <w:t>Group Name:</w:t>
            </w:r>
            <w:r w:rsidRPr="00824812">
              <w:rPr>
                <w:rFonts w:asciiTheme="minorHAnsi" w:eastAsia="Calibri" w:hAnsiTheme="minorHAnsi" w:cstheme="minorHAnsi"/>
                <w:sz w:val="20"/>
                <w:szCs w:val="28"/>
              </w:rPr>
              <w:t xml:space="preserve"> </w:t>
            </w:r>
          </w:p>
        </w:tc>
        <w:tc>
          <w:tcPr>
            <w:tcW w:w="4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557099D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18"/>
                <w:szCs w:val="24"/>
              </w:rPr>
              <w:t xml:space="preserve">  </w:t>
            </w:r>
          </w:p>
        </w:tc>
      </w:tr>
      <w:tr w:rsidR="00A04BE9" w14:paraId="34D5BD08" w14:textId="77777777" w:rsidTr="00824812">
        <w:trPr>
          <w:trHeight w:val="245"/>
        </w:trPr>
        <w:tc>
          <w:tcPr>
            <w:tcW w:w="1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D9D176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8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8"/>
              </w:rPr>
              <w:t>Type of Event:</w:t>
            </w:r>
            <w:r w:rsidRPr="00824812">
              <w:rPr>
                <w:rFonts w:asciiTheme="minorHAnsi" w:eastAsia="Calibri" w:hAnsiTheme="minorHAnsi" w:cstheme="minorHAnsi"/>
                <w:sz w:val="20"/>
                <w:szCs w:val="28"/>
              </w:rPr>
              <w:t xml:space="preserve"> </w:t>
            </w:r>
          </w:p>
        </w:tc>
        <w:tc>
          <w:tcPr>
            <w:tcW w:w="4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456F90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18"/>
                <w:szCs w:val="24"/>
              </w:rPr>
              <w:t xml:space="preserve">  </w:t>
            </w:r>
          </w:p>
        </w:tc>
      </w:tr>
      <w:tr w:rsidR="00A04BE9" w14:paraId="2F003E36" w14:textId="77777777" w:rsidTr="00824812">
        <w:trPr>
          <w:trHeight w:val="245"/>
        </w:trPr>
        <w:tc>
          <w:tcPr>
            <w:tcW w:w="1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1ADF5" w14:textId="03746CBA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8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8"/>
              </w:rPr>
              <w:t>Sponsor Org:</w:t>
            </w:r>
            <w:r w:rsidRPr="00824812">
              <w:rPr>
                <w:rFonts w:asciiTheme="minorHAnsi" w:eastAsia="Calibri" w:hAnsiTheme="minorHAnsi" w:cstheme="minorHAnsi"/>
                <w:sz w:val="20"/>
                <w:szCs w:val="28"/>
              </w:rPr>
              <w:t xml:space="preserve"> </w:t>
            </w:r>
          </w:p>
        </w:tc>
        <w:tc>
          <w:tcPr>
            <w:tcW w:w="4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3B3F82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18"/>
                <w:szCs w:val="24"/>
              </w:rPr>
              <w:t xml:space="preserve">  </w:t>
            </w:r>
          </w:p>
        </w:tc>
      </w:tr>
      <w:tr w:rsidR="00A04BE9" w14:paraId="7D704C8E" w14:textId="77777777" w:rsidTr="00824812">
        <w:trPr>
          <w:trHeight w:val="245"/>
        </w:trPr>
        <w:tc>
          <w:tcPr>
            <w:tcW w:w="1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5F6B3E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8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8"/>
              </w:rPr>
              <w:t>Address:</w:t>
            </w:r>
            <w:r w:rsidRPr="00824812">
              <w:rPr>
                <w:rFonts w:asciiTheme="minorHAnsi" w:eastAsia="Calibri" w:hAnsiTheme="minorHAnsi" w:cstheme="minorHAnsi"/>
                <w:sz w:val="20"/>
                <w:szCs w:val="28"/>
              </w:rPr>
              <w:t xml:space="preserve"> </w:t>
            </w:r>
          </w:p>
        </w:tc>
        <w:tc>
          <w:tcPr>
            <w:tcW w:w="4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A20A41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18"/>
                <w:szCs w:val="24"/>
              </w:rPr>
              <w:t xml:space="preserve">  </w:t>
            </w:r>
          </w:p>
        </w:tc>
      </w:tr>
      <w:tr w:rsidR="00A04BE9" w14:paraId="09E3BE72" w14:textId="77777777" w:rsidTr="00824812">
        <w:trPr>
          <w:trHeight w:val="245"/>
        </w:trPr>
        <w:tc>
          <w:tcPr>
            <w:tcW w:w="1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835E7D5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8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8"/>
              </w:rPr>
              <w:t>Contact Name:</w:t>
            </w:r>
            <w:r w:rsidRPr="00824812">
              <w:rPr>
                <w:rFonts w:asciiTheme="minorHAnsi" w:eastAsia="Calibri" w:hAnsiTheme="minorHAnsi" w:cstheme="minorHAnsi"/>
                <w:sz w:val="20"/>
                <w:szCs w:val="28"/>
              </w:rPr>
              <w:t xml:space="preserve"> </w:t>
            </w:r>
          </w:p>
        </w:tc>
        <w:tc>
          <w:tcPr>
            <w:tcW w:w="4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0BC726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18"/>
                <w:szCs w:val="24"/>
              </w:rPr>
              <w:t xml:space="preserve">  </w:t>
            </w:r>
          </w:p>
        </w:tc>
      </w:tr>
      <w:tr w:rsidR="00A04BE9" w14:paraId="04072356" w14:textId="77777777" w:rsidTr="00824812">
        <w:trPr>
          <w:trHeight w:val="245"/>
        </w:trPr>
        <w:tc>
          <w:tcPr>
            <w:tcW w:w="1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10DD364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8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8"/>
              </w:rPr>
              <w:t>Primary Phone:</w:t>
            </w:r>
            <w:r w:rsidRPr="00824812">
              <w:rPr>
                <w:rFonts w:asciiTheme="minorHAnsi" w:eastAsia="Calibri" w:hAnsiTheme="minorHAnsi" w:cstheme="minorHAnsi"/>
                <w:sz w:val="20"/>
                <w:szCs w:val="28"/>
              </w:rPr>
              <w:t xml:space="preserve"> </w:t>
            </w:r>
          </w:p>
        </w:tc>
        <w:tc>
          <w:tcPr>
            <w:tcW w:w="4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A734ABE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18"/>
                <w:szCs w:val="24"/>
              </w:rPr>
              <w:t xml:space="preserve">  </w:t>
            </w:r>
          </w:p>
        </w:tc>
      </w:tr>
      <w:tr w:rsidR="00A04BE9" w14:paraId="153C1AB0" w14:textId="77777777" w:rsidTr="00824812">
        <w:trPr>
          <w:trHeight w:val="245"/>
        </w:trPr>
        <w:tc>
          <w:tcPr>
            <w:tcW w:w="169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E33DB9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8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8"/>
              </w:rPr>
              <w:t>Contact Email:</w:t>
            </w:r>
            <w:r w:rsidRPr="00824812">
              <w:rPr>
                <w:rFonts w:asciiTheme="minorHAnsi" w:eastAsia="Calibri" w:hAnsiTheme="minorHAnsi" w:cstheme="minorHAnsi"/>
                <w:sz w:val="20"/>
                <w:szCs w:val="28"/>
              </w:rPr>
              <w:t xml:space="preserve"> </w:t>
            </w:r>
          </w:p>
        </w:tc>
        <w:tc>
          <w:tcPr>
            <w:tcW w:w="405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3A920" w14:textId="77777777" w:rsidR="00A04BE9" w:rsidRPr="00824812" w:rsidRDefault="00A04BE9" w:rsidP="004A7891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18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18"/>
                <w:szCs w:val="24"/>
              </w:rPr>
              <w:t xml:space="preserve">  </w:t>
            </w:r>
          </w:p>
        </w:tc>
      </w:tr>
    </w:tbl>
    <w:p w14:paraId="08E52FB6" w14:textId="77777777" w:rsidR="00C52EAC" w:rsidRPr="00C52EAC" w:rsidRDefault="00C52EAC" w:rsidP="00C52EAC">
      <w:pPr>
        <w:spacing w:after="0" w:line="259" w:lineRule="auto"/>
        <w:ind w:left="1440" w:right="92" w:hanging="10"/>
        <w:rPr>
          <w:rFonts w:asciiTheme="minorHAnsi" w:hAnsiTheme="minorHAnsi" w:cstheme="minorHAnsi"/>
          <w:sz w:val="22"/>
          <w:szCs w:val="32"/>
        </w:rPr>
      </w:pPr>
    </w:p>
    <w:p w14:paraId="090EF7F2" w14:textId="77777777" w:rsidR="00C52EAC" w:rsidRDefault="00C52EAC">
      <w:pPr>
        <w:spacing w:before="183" w:after="66" w:line="259" w:lineRule="auto"/>
        <w:ind w:left="1431" w:right="92"/>
        <w:rPr>
          <w:b/>
          <w:color w:val="00B050"/>
          <w:sz w:val="32"/>
          <w:u w:val="single" w:color="00B050"/>
        </w:rPr>
      </w:pPr>
    </w:p>
    <w:p w14:paraId="357357EE" w14:textId="77777777" w:rsidR="00C52EAC" w:rsidRDefault="00C52EAC">
      <w:pPr>
        <w:spacing w:before="183" w:after="66" w:line="259" w:lineRule="auto"/>
        <w:ind w:left="1431" w:right="92"/>
        <w:rPr>
          <w:b/>
          <w:color w:val="00B050"/>
          <w:sz w:val="32"/>
          <w:u w:val="single" w:color="00B050"/>
        </w:rPr>
      </w:pPr>
    </w:p>
    <w:p w14:paraId="4E108D21" w14:textId="77777777" w:rsidR="00A04BE9" w:rsidRDefault="00A04BE9">
      <w:pPr>
        <w:spacing w:before="183" w:after="66" w:line="259" w:lineRule="auto"/>
        <w:ind w:left="1431" w:right="92"/>
        <w:rPr>
          <w:b/>
          <w:color w:val="00B050"/>
          <w:sz w:val="32"/>
          <w:u w:val="single" w:color="00B050"/>
        </w:rPr>
      </w:pPr>
    </w:p>
    <w:p w14:paraId="4B0B089E" w14:textId="77777777" w:rsidR="00A04BE9" w:rsidRDefault="00A04BE9">
      <w:pPr>
        <w:spacing w:before="183" w:after="66" w:line="259" w:lineRule="auto"/>
        <w:ind w:left="1431" w:right="92"/>
        <w:rPr>
          <w:b/>
          <w:color w:val="00B050"/>
          <w:sz w:val="32"/>
          <w:u w:val="single" w:color="00B050"/>
        </w:rPr>
      </w:pPr>
    </w:p>
    <w:p w14:paraId="781CC5FB" w14:textId="49CE1552" w:rsidR="002D5B68" w:rsidRPr="00D317D5" w:rsidRDefault="009C2A83" w:rsidP="00D317D5">
      <w:pPr>
        <w:tabs>
          <w:tab w:val="left" w:pos="6840"/>
        </w:tabs>
        <w:spacing w:before="183" w:after="66" w:line="259" w:lineRule="auto"/>
        <w:ind w:left="0" w:right="92"/>
        <w:rPr>
          <w:sz w:val="18"/>
          <w:szCs w:val="24"/>
        </w:rPr>
      </w:pPr>
      <w:r>
        <w:rPr>
          <w:b/>
          <w:color w:val="00B050"/>
          <w:sz w:val="32"/>
          <w:u w:val="single" w:color="00B050"/>
        </w:rPr>
        <w:t>Event Information</w:t>
      </w:r>
      <w:r w:rsidR="00072724" w:rsidRPr="00072724">
        <w:rPr>
          <w:b/>
          <w:color w:val="00B050"/>
          <w:sz w:val="32"/>
          <w:u w:color="00B050"/>
        </w:rPr>
        <w:tab/>
      </w:r>
      <w:r w:rsidR="00072724" w:rsidRPr="00D317D5">
        <w:rPr>
          <w:b/>
          <w:color w:val="auto"/>
          <w:sz w:val="22"/>
          <w:szCs w:val="16"/>
          <w:u w:color="00B050"/>
        </w:rPr>
        <w:t>Accommodation Capacities</w:t>
      </w:r>
    </w:p>
    <w:tbl>
      <w:tblPr>
        <w:tblStyle w:val="TableGrid"/>
        <w:tblpPr w:vertAnchor="text" w:horzAnchor="margin" w:tblpXSpec="right" w:tblpY="-3"/>
        <w:tblOverlap w:val="never"/>
        <w:tblW w:w="4830" w:type="dxa"/>
        <w:tblInd w:w="0" w:type="dxa"/>
        <w:tblCellMar>
          <w:top w:w="115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366"/>
        <w:gridCol w:w="1295"/>
        <w:gridCol w:w="873"/>
        <w:gridCol w:w="1148"/>
        <w:gridCol w:w="1148"/>
      </w:tblGrid>
      <w:tr w:rsidR="00020C20" w14:paraId="3E3BD5E1" w14:textId="77777777" w:rsidTr="0031022F">
        <w:trPr>
          <w:trHeight w:val="245"/>
        </w:trPr>
        <w:tc>
          <w:tcPr>
            <w:tcW w:w="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758365" w14:textId="1F3975F8" w:rsidR="00020C20" w:rsidRDefault="00020C20" w:rsidP="00020C20">
            <w:pPr>
              <w:spacing w:after="0" w:line="259" w:lineRule="auto"/>
              <w:ind w:left="0"/>
              <w:rPr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2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390163" w14:textId="09F6E657" w:rsidR="00020C20" w:rsidRPr="00824812" w:rsidRDefault="00020C20" w:rsidP="00020C20">
            <w:pPr>
              <w:spacing w:after="0" w:line="259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4"/>
              </w:rPr>
              <w:t>Lodging</w:t>
            </w:r>
          </w:p>
        </w:tc>
        <w:tc>
          <w:tcPr>
            <w:tcW w:w="8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B4A543" w14:textId="44AE95E7" w:rsidR="00020C20" w:rsidRPr="00020C20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</w:pPr>
            <w:r w:rsidRPr="00020C20">
              <w:rPr>
                <w:rFonts w:ascii="Calibri" w:eastAsia="Calibri" w:hAnsi="Calibri" w:cs="Calibri"/>
                <w:b/>
                <w:bCs/>
                <w:sz w:val="20"/>
                <w:szCs w:val="24"/>
              </w:rPr>
              <w:t>Deposit</w:t>
            </w:r>
            <w:r w:rsidRPr="00020C20">
              <w:rPr>
                <w:rFonts w:ascii="Calibri" w:eastAsia="Calibri" w:hAnsi="Calibri" w:cs="Calibri"/>
                <w:b/>
                <w:bCs/>
                <w:sz w:val="18"/>
              </w:rPr>
              <w:t xml:space="preserve">  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BCCA09" w14:textId="6E11A4A6" w:rsidR="00020C20" w:rsidRPr="00020C20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</w:pPr>
            <w:r w:rsidRPr="00020C20"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  <w:t>Guest Min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EF73F16" w14:textId="0127C733" w:rsidR="00020C20" w:rsidRPr="00020C20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</w:pPr>
            <w:r w:rsidRPr="00020C20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t>Guest Max</w:t>
            </w:r>
          </w:p>
        </w:tc>
      </w:tr>
      <w:tr w:rsidR="00020C20" w14:paraId="7519C5E0" w14:textId="77777777" w:rsidTr="0031022F">
        <w:trPr>
          <w:trHeight w:val="245"/>
        </w:trPr>
        <w:tc>
          <w:tcPr>
            <w:tcW w:w="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9D2F57" w14:textId="7A6F6B01" w:rsidR="00020C20" w:rsidRDefault="00020C20" w:rsidP="00020C20">
            <w:pPr>
              <w:spacing w:after="0" w:line="259" w:lineRule="auto"/>
              <w:ind w:left="0"/>
              <w:rPr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2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88FCFF" w14:textId="5F3E99BF" w:rsidR="00020C20" w:rsidRPr="00824812" w:rsidRDefault="00020C20" w:rsidP="00020C20">
            <w:pPr>
              <w:spacing w:after="0" w:line="259" w:lineRule="auto"/>
              <w:ind w:left="0"/>
              <w:rPr>
                <w:rFonts w:asciiTheme="minorHAnsi" w:hAnsiTheme="minorHAnsi" w:cstheme="minorHAnsi"/>
                <w:bCs/>
                <w:sz w:val="20"/>
                <w:szCs w:val="24"/>
              </w:rPr>
            </w:pPr>
            <w:r w:rsidRPr="00824812">
              <w:rPr>
                <w:rFonts w:asciiTheme="minorHAnsi" w:hAnsiTheme="minorHAnsi" w:cstheme="minorHAnsi"/>
                <w:bCs/>
                <w:sz w:val="20"/>
                <w:szCs w:val="24"/>
              </w:rPr>
              <w:t>Morse</w:t>
            </w:r>
          </w:p>
        </w:tc>
        <w:tc>
          <w:tcPr>
            <w:tcW w:w="8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131BA2" w14:textId="233E47C1" w:rsidR="00020C20" w:rsidRPr="00824812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eastAsia="Calibri" w:hAnsiTheme="minorHAnsi" w:cstheme="minorHAnsi"/>
                <w:sz w:val="20"/>
                <w:szCs w:val="24"/>
              </w:rPr>
            </w:pPr>
            <w:r>
              <w:rPr>
                <w:rFonts w:asciiTheme="minorHAnsi" w:eastAsia="Calibri" w:hAnsiTheme="minorHAnsi" w:cstheme="minorHAnsi"/>
                <w:sz w:val="20"/>
                <w:szCs w:val="24"/>
              </w:rPr>
              <w:t>$200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E2A2B3D" w14:textId="679DF811" w:rsidR="00020C20" w:rsidRPr="00EF0609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</w:pPr>
            <w:r w:rsidRPr="00EF0609"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  <w:t>1</w:t>
            </w:r>
            <w:r w:rsidR="000C44B2" w:rsidRPr="00EF0609"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A5E7776" w14:textId="625F3A0F" w:rsidR="00020C20" w:rsidRPr="00824812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26</w:t>
            </w:r>
          </w:p>
        </w:tc>
      </w:tr>
      <w:tr w:rsidR="00020C20" w14:paraId="6A6A6BF5" w14:textId="77777777" w:rsidTr="0031022F">
        <w:trPr>
          <w:trHeight w:val="245"/>
        </w:trPr>
        <w:tc>
          <w:tcPr>
            <w:tcW w:w="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07E5E17" w14:textId="1F69033F" w:rsidR="00020C20" w:rsidRDefault="00020C20" w:rsidP="00020C20">
            <w:pPr>
              <w:spacing w:after="0" w:line="259" w:lineRule="auto"/>
              <w:ind w:left="0"/>
              <w:rPr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2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C924AC" w14:textId="4C2E1F94" w:rsidR="00020C20" w:rsidRPr="00824812" w:rsidRDefault="00020C20" w:rsidP="00020C20">
            <w:pPr>
              <w:spacing w:after="0" w:line="259" w:lineRule="auto"/>
              <w:ind w:left="0"/>
              <w:rPr>
                <w:rFonts w:asciiTheme="minorHAnsi" w:hAnsiTheme="minorHAnsi" w:cstheme="minorHAnsi"/>
                <w:bCs/>
                <w:sz w:val="20"/>
                <w:szCs w:val="24"/>
              </w:rPr>
            </w:pPr>
            <w:r w:rsidRPr="00824812">
              <w:rPr>
                <w:rFonts w:asciiTheme="minorHAnsi" w:hAnsiTheme="minorHAnsi" w:cstheme="minorHAnsi"/>
                <w:bCs/>
                <w:sz w:val="20"/>
                <w:szCs w:val="24"/>
              </w:rPr>
              <w:t>Myrtleward</w:t>
            </w:r>
          </w:p>
        </w:tc>
        <w:tc>
          <w:tcPr>
            <w:tcW w:w="8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641EA3" w14:textId="31687008" w:rsidR="00020C20" w:rsidRPr="00824812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eastAsia="Calibri" w:hAnsiTheme="minorHAnsi" w:cstheme="minorHAnsi"/>
                <w:sz w:val="20"/>
                <w:szCs w:val="24"/>
              </w:rPr>
            </w:pPr>
            <w:r>
              <w:rPr>
                <w:rFonts w:asciiTheme="minorHAnsi" w:eastAsia="Calibri" w:hAnsiTheme="minorHAnsi" w:cstheme="minorHAnsi"/>
                <w:sz w:val="20"/>
                <w:szCs w:val="24"/>
              </w:rPr>
              <w:t>$500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D172979" w14:textId="09C059DA" w:rsidR="00020C20" w:rsidRPr="00EF0609" w:rsidRDefault="00EF0609" w:rsidP="00020C20">
            <w:pPr>
              <w:spacing w:after="0" w:line="259" w:lineRule="auto"/>
              <w:ind w:left="1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  <w:t>27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790D5E4" w14:textId="370412B8" w:rsidR="00020C20" w:rsidRPr="00824812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6</w:t>
            </w:r>
            <w:r w:rsidR="00782715">
              <w:rPr>
                <w:rFonts w:asciiTheme="minorHAnsi" w:hAnsiTheme="minorHAnsi" w:cstheme="minorHAnsi"/>
                <w:sz w:val="20"/>
                <w:szCs w:val="24"/>
              </w:rPr>
              <w:t>4</w:t>
            </w:r>
          </w:p>
        </w:tc>
      </w:tr>
      <w:tr w:rsidR="00020C20" w14:paraId="6EAA20F8" w14:textId="77777777" w:rsidTr="0031022F">
        <w:trPr>
          <w:trHeight w:val="245"/>
        </w:trPr>
        <w:tc>
          <w:tcPr>
            <w:tcW w:w="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63A1B25" w14:textId="1AAE415C" w:rsidR="00020C20" w:rsidRDefault="00020C20" w:rsidP="00020C20">
            <w:pPr>
              <w:spacing w:after="0" w:line="259" w:lineRule="auto"/>
              <w:ind w:left="0"/>
              <w:rPr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2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BC97EF" w14:textId="2AEC4C5B" w:rsidR="00020C20" w:rsidRPr="00824812" w:rsidRDefault="00020C20" w:rsidP="00020C20">
            <w:pPr>
              <w:spacing w:after="0" w:line="259" w:lineRule="auto"/>
              <w:ind w:left="0"/>
              <w:rPr>
                <w:rFonts w:asciiTheme="minorHAnsi" w:hAnsiTheme="minorHAnsi" w:cstheme="minorHAnsi"/>
                <w:bCs/>
                <w:sz w:val="20"/>
                <w:szCs w:val="24"/>
              </w:rPr>
            </w:pPr>
            <w:r w:rsidRPr="00824812">
              <w:rPr>
                <w:rFonts w:asciiTheme="minorHAnsi" w:hAnsiTheme="minorHAnsi" w:cstheme="minorHAnsi"/>
                <w:bCs/>
                <w:sz w:val="20"/>
                <w:szCs w:val="24"/>
              </w:rPr>
              <w:t>South End</w:t>
            </w:r>
          </w:p>
        </w:tc>
        <w:tc>
          <w:tcPr>
            <w:tcW w:w="8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BB920C9" w14:textId="664A992B" w:rsidR="00020C20" w:rsidRPr="00824812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eastAsia="Calibri" w:hAnsiTheme="minorHAnsi" w:cstheme="minorHAnsi"/>
                <w:sz w:val="20"/>
                <w:szCs w:val="24"/>
              </w:rPr>
            </w:pPr>
            <w:r>
              <w:rPr>
                <w:rFonts w:asciiTheme="minorHAnsi" w:eastAsia="Calibri" w:hAnsiTheme="minorHAnsi" w:cstheme="minorHAnsi"/>
                <w:sz w:val="20"/>
                <w:szCs w:val="24"/>
              </w:rPr>
              <w:t>$</w:t>
            </w:r>
            <w:r w:rsidR="00226839">
              <w:rPr>
                <w:rFonts w:asciiTheme="minorHAnsi" w:eastAsia="Calibri" w:hAnsiTheme="minorHAnsi" w:cstheme="minorHAnsi"/>
                <w:sz w:val="20"/>
                <w:szCs w:val="24"/>
              </w:rPr>
              <w:t>6</w:t>
            </w:r>
            <w:r>
              <w:rPr>
                <w:rFonts w:asciiTheme="minorHAnsi" w:eastAsia="Calibri" w:hAnsiTheme="minorHAnsi" w:cstheme="minorHAnsi"/>
                <w:sz w:val="20"/>
                <w:szCs w:val="24"/>
              </w:rPr>
              <w:t>00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6DD771" w14:textId="0417853C" w:rsidR="00020C20" w:rsidRPr="00EF0609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</w:pPr>
            <w:r w:rsidRPr="00EF0609"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  <w:t>50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11D5DF3" w14:textId="71FA67EC" w:rsidR="00020C20" w:rsidRPr="00824812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120</w:t>
            </w:r>
          </w:p>
        </w:tc>
      </w:tr>
      <w:tr w:rsidR="00020C20" w14:paraId="7B7AD2C9" w14:textId="77777777" w:rsidTr="0031022F">
        <w:trPr>
          <w:trHeight w:val="245"/>
        </w:trPr>
        <w:tc>
          <w:tcPr>
            <w:tcW w:w="3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AE502E" w14:textId="2A0E261D" w:rsidR="00020C20" w:rsidRDefault="00020C20" w:rsidP="00020C20">
            <w:pPr>
              <w:spacing w:after="0" w:line="259" w:lineRule="auto"/>
              <w:ind w:left="0"/>
              <w:rPr>
                <w:b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 xml:space="preserve">  </w:t>
            </w:r>
          </w:p>
        </w:tc>
        <w:tc>
          <w:tcPr>
            <w:tcW w:w="12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FBFC74D" w14:textId="3E303D59" w:rsidR="00020C20" w:rsidRPr="00824812" w:rsidRDefault="00020C20" w:rsidP="00020C20">
            <w:pPr>
              <w:spacing w:after="0" w:line="259" w:lineRule="auto"/>
              <w:ind w:left="0"/>
              <w:rPr>
                <w:rFonts w:asciiTheme="minorHAnsi" w:hAnsiTheme="minorHAnsi" w:cstheme="minorHAnsi"/>
                <w:bCs/>
                <w:sz w:val="20"/>
                <w:szCs w:val="24"/>
              </w:rPr>
            </w:pPr>
            <w:r w:rsidRPr="00824812">
              <w:rPr>
                <w:rFonts w:asciiTheme="minorHAnsi" w:hAnsiTheme="minorHAnsi" w:cstheme="minorHAnsi"/>
                <w:bCs/>
                <w:sz w:val="20"/>
                <w:szCs w:val="24"/>
              </w:rPr>
              <w:t>All Buildings</w:t>
            </w:r>
          </w:p>
        </w:tc>
        <w:tc>
          <w:tcPr>
            <w:tcW w:w="8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F067A09" w14:textId="37498AB6" w:rsidR="00020C20" w:rsidRPr="00824812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eastAsia="Calibri" w:hAnsiTheme="minorHAnsi" w:cstheme="minorHAnsi"/>
                <w:sz w:val="20"/>
                <w:szCs w:val="24"/>
              </w:rPr>
            </w:pPr>
            <w:r>
              <w:rPr>
                <w:rFonts w:asciiTheme="minorHAnsi" w:eastAsia="Calibri" w:hAnsiTheme="minorHAnsi" w:cstheme="minorHAnsi"/>
                <w:sz w:val="20"/>
                <w:szCs w:val="24"/>
              </w:rPr>
              <w:t>$1000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BB60C5" w14:textId="2EF8373D" w:rsidR="00020C20" w:rsidRPr="00EF0609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</w:pPr>
            <w:r w:rsidRPr="00EF0609">
              <w:rPr>
                <w:rFonts w:asciiTheme="minorHAnsi" w:eastAsia="Calibri" w:hAnsiTheme="minorHAnsi" w:cstheme="minorHAnsi"/>
                <w:b/>
                <w:bCs/>
                <w:sz w:val="20"/>
                <w:szCs w:val="24"/>
              </w:rPr>
              <w:t>120</w:t>
            </w:r>
          </w:p>
        </w:tc>
        <w:tc>
          <w:tcPr>
            <w:tcW w:w="1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B4D9C87" w14:textId="3ECDF0D2" w:rsidR="00020C20" w:rsidRPr="00824812" w:rsidRDefault="00020C20" w:rsidP="00020C20">
            <w:pPr>
              <w:spacing w:after="0" w:line="259" w:lineRule="auto"/>
              <w:ind w:left="1"/>
              <w:jc w:val="center"/>
              <w:rPr>
                <w:rFonts w:asciiTheme="minorHAnsi" w:hAnsiTheme="minorHAnsi" w:cstheme="minorHAnsi"/>
                <w:sz w:val="20"/>
                <w:szCs w:val="24"/>
              </w:rPr>
            </w:pPr>
            <w:r>
              <w:rPr>
                <w:rFonts w:asciiTheme="minorHAnsi" w:hAnsiTheme="minorHAnsi" w:cstheme="minorHAnsi"/>
                <w:sz w:val="20"/>
                <w:szCs w:val="24"/>
              </w:rPr>
              <w:t>225</w:t>
            </w:r>
          </w:p>
        </w:tc>
      </w:tr>
    </w:tbl>
    <w:tbl>
      <w:tblPr>
        <w:tblStyle w:val="TableGrid"/>
        <w:tblpPr w:vertAnchor="text" w:horzAnchor="margin" w:tblpY="9"/>
        <w:tblOverlap w:val="never"/>
        <w:tblW w:w="5130" w:type="dxa"/>
        <w:tblInd w:w="0" w:type="dxa"/>
        <w:tblCellMar>
          <w:top w:w="115" w:type="dxa"/>
          <w:left w:w="117" w:type="dxa"/>
          <w:right w:w="115" w:type="dxa"/>
        </w:tblCellMar>
        <w:tblLook w:val="04A0" w:firstRow="1" w:lastRow="0" w:firstColumn="1" w:lastColumn="0" w:noHBand="0" w:noVBand="1"/>
      </w:tblPr>
      <w:tblGrid>
        <w:gridCol w:w="2149"/>
        <w:gridCol w:w="2981"/>
      </w:tblGrid>
      <w:tr w:rsidR="00020C20" w14:paraId="26F10438" w14:textId="77777777" w:rsidTr="00640E9A">
        <w:trPr>
          <w:trHeight w:val="245"/>
        </w:trPr>
        <w:tc>
          <w:tcPr>
            <w:tcW w:w="2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87D0AE" w14:textId="77777777" w:rsidR="00020C20" w:rsidRPr="00824812" w:rsidRDefault="00020C20" w:rsidP="00020C20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4"/>
              </w:rPr>
              <w:t>Arrival Date:</w:t>
            </w:r>
            <w:r w:rsidRPr="00824812">
              <w:rPr>
                <w:rFonts w:asciiTheme="minorHAnsi" w:eastAsia="Calibr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5DA788" w14:textId="77777777" w:rsidR="00020C20" w:rsidRPr="00824812" w:rsidRDefault="00020C20" w:rsidP="00020C20">
            <w:pPr>
              <w:spacing w:after="0" w:line="259" w:lineRule="auto"/>
              <w:ind w:left="1"/>
              <w:rPr>
                <w:rFonts w:asciiTheme="minorHAnsi" w:hAnsiTheme="minorHAnsi" w:cstheme="minorHAnsi"/>
                <w:sz w:val="20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020C20" w14:paraId="2DED43F0" w14:textId="77777777" w:rsidTr="00640E9A">
        <w:trPr>
          <w:trHeight w:val="245"/>
        </w:trPr>
        <w:tc>
          <w:tcPr>
            <w:tcW w:w="2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3B9CD5" w14:textId="77777777" w:rsidR="00020C20" w:rsidRPr="00824812" w:rsidRDefault="00020C20" w:rsidP="00020C20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4"/>
              </w:rPr>
              <w:t>Arrival Time:</w:t>
            </w:r>
            <w:r w:rsidRPr="00824812">
              <w:rPr>
                <w:rFonts w:asciiTheme="minorHAnsi" w:eastAsia="Calibr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FC4B9B" w14:textId="77777777" w:rsidR="00020C20" w:rsidRPr="00824812" w:rsidRDefault="00020C20" w:rsidP="00020C20">
            <w:pPr>
              <w:spacing w:after="0" w:line="259" w:lineRule="auto"/>
              <w:ind w:left="1"/>
              <w:rPr>
                <w:rFonts w:asciiTheme="minorHAnsi" w:hAnsiTheme="minorHAnsi" w:cstheme="minorHAnsi"/>
                <w:sz w:val="20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020C20" w14:paraId="5793F22F" w14:textId="77777777" w:rsidTr="00640E9A">
        <w:trPr>
          <w:trHeight w:val="245"/>
        </w:trPr>
        <w:tc>
          <w:tcPr>
            <w:tcW w:w="2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25424BC" w14:textId="77777777" w:rsidR="00020C20" w:rsidRPr="00824812" w:rsidRDefault="00020C20" w:rsidP="00020C20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4"/>
              </w:rPr>
              <w:t>Departure Date:</w:t>
            </w:r>
            <w:r w:rsidRPr="00824812">
              <w:rPr>
                <w:rFonts w:asciiTheme="minorHAnsi" w:eastAsia="Calibr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111EBE7" w14:textId="77777777" w:rsidR="00020C20" w:rsidRPr="00824812" w:rsidRDefault="00020C20" w:rsidP="00020C20">
            <w:pPr>
              <w:spacing w:after="0" w:line="259" w:lineRule="auto"/>
              <w:ind w:left="1"/>
              <w:rPr>
                <w:rFonts w:asciiTheme="minorHAnsi" w:hAnsiTheme="minorHAnsi" w:cstheme="minorHAnsi"/>
                <w:sz w:val="20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020C20" w14:paraId="1B49A40A" w14:textId="77777777" w:rsidTr="00640E9A">
        <w:trPr>
          <w:trHeight w:val="245"/>
        </w:trPr>
        <w:tc>
          <w:tcPr>
            <w:tcW w:w="2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1BEC9D1" w14:textId="77777777" w:rsidR="00020C20" w:rsidRPr="00824812" w:rsidRDefault="00020C20" w:rsidP="00020C20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4"/>
              </w:rPr>
              <w:t>Departure Time:</w:t>
            </w:r>
            <w:r w:rsidRPr="00824812">
              <w:rPr>
                <w:rFonts w:asciiTheme="minorHAnsi" w:eastAsia="Calibr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F514179" w14:textId="77777777" w:rsidR="00020C20" w:rsidRPr="00824812" w:rsidRDefault="00020C20" w:rsidP="00020C20">
            <w:pPr>
              <w:spacing w:after="0" w:line="259" w:lineRule="auto"/>
              <w:ind w:left="1"/>
              <w:rPr>
                <w:rFonts w:asciiTheme="minorHAnsi" w:hAnsiTheme="minorHAnsi" w:cstheme="minorHAnsi"/>
                <w:sz w:val="20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20"/>
                <w:szCs w:val="24"/>
              </w:rPr>
              <w:t xml:space="preserve">  </w:t>
            </w:r>
          </w:p>
        </w:tc>
      </w:tr>
      <w:tr w:rsidR="00020C20" w14:paraId="3B1DFFE4" w14:textId="77777777" w:rsidTr="00640E9A">
        <w:trPr>
          <w:trHeight w:val="245"/>
        </w:trPr>
        <w:tc>
          <w:tcPr>
            <w:tcW w:w="214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326C874" w14:textId="77777777" w:rsidR="00020C20" w:rsidRPr="00824812" w:rsidRDefault="00020C20" w:rsidP="00020C20">
            <w:pPr>
              <w:spacing w:after="0" w:line="259" w:lineRule="auto"/>
              <w:ind w:left="0"/>
              <w:rPr>
                <w:rFonts w:asciiTheme="minorHAnsi" w:hAnsiTheme="minorHAnsi" w:cstheme="minorHAnsi"/>
                <w:sz w:val="20"/>
                <w:szCs w:val="24"/>
              </w:rPr>
            </w:pPr>
            <w:r w:rsidRPr="00824812">
              <w:rPr>
                <w:rFonts w:asciiTheme="minorHAnsi" w:hAnsiTheme="minorHAnsi" w:cstheme="minorHAnsi"/>
                <w:b/>
                <w:sz w:val="20"/>
                <w:szCs w:val="24"/>
              </w:rPr>
              <w:t>Total Guest Count:</w:t>
            </w:r>
            <w:r w:rsidRPr="00824812">
              <w:rPr>
                <w:rFonts w:asciiTheme="minorHAnsi" w:eastAsia="Calibri" w:hAnsiTheme="minorHAnsi" w:cstheme="minorHAnsi"/>
                <w:sz w:val="20"/>
                <w:szCs w:val="24"/>
              </w:rPr>
              <w:t xml:space="preserve"> </w:t>
            </w:r>
          </w:p>
        </w:tc>
        <w:tc>
          <w:tcPr>
            <w:tcW w:w="2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1E50C84" w14:textId="77777777" w:rsidR="00020C20" w:rsidRPr="00824812" w:rsidRDefault="00020C20" w:rsidP="00020C20">
            <w:pPr>
              <w:spacing w:after="0" w:line="259" w:lineRule="auto"/>
              <w:ind w:left="1"/>
              <w:rPr>
                <w:rFonts w:asciiTheme="minorHAnsi" w:hAnsiTheme="minorHAnsi" w:cstheme="minorHAnsi"/>
                <w:sz w:val="20"/>
                <w:szCs w:val="24"/>
              </w:rPr>
            </w:pPr>
            <w:r w:rsidRPr="00824812">
              <w:rPr>
                <w:rFonts w:asciiTheme="minorHAnsi" w:eastAsia="Calibri" w:hAnsiTheme="minorHAnsi" w:cstheme="minorHAnsi"/>
                <w:sz w:val="20"/>
                <w:szCs w:val="24"/>
              </w:rPr>
              <w:t xml:space="preserve">  </w:t>
            </w:r>
          </w:p>
        </w:tc>
      </w:tr>
    </w:tbl>
    <w:p w14:paraId="267724E8" w14:textId="77777777" w:rsidR="00072724" w:rsidRPr="00072724" w:rsidRDefault="00072724">
      <w:pPr>
        <w:pStyle w:val="Heading1"/>
        <w:rPr>
          <w:u w:val="none"/>
        </w:rPr>
      </w:pPr>
      <w:r w:rsidRPr="00072724">
        <w:rPr>
          <w:u w:val="none"/>
        </w:rPr>
        <w:tab/>
      </w:r>
      <w:r w:rsidRPr="00072724">
        <w:rPr>
          <w:u w:val="none"/>
        </w:rPr>
        <w:tab/>
      </w:r>
      <w:r w:rsidRPr="00072724">
        <w:rPr>
          <w:u w:val="none"/>
        </w:rPr>
        <w:tab/>
      </w:r>
      <w:r w:rsidRPr="00072724">
        <w:rPr>
          <w:u w:val="none"/>
        </w:rPr>
        <w:tab/>
      </w:r>
      <w:r w:rsidRPr="00072724">
        <w:rPr>
          <w:u w:val="none"/>
        </w:rPr>
        <w:tab/>
      </w:r>
    </w:p>
    <w:p w14:paraId="74BB6B57" w14:textId="6920B2C5" w:rsidR="00072724" w:rsidRPr="00D317D5" w:rsidRDefault="00072724">
      <w:pPr>
        <w:pStyle w:val="Heading1"/>
        <w:rPr>
          <w:sz w:val="20"/>
          <w:szCs w:val="14"/>
          <w:u w:val="none"/>
        </w:rPr>
      </w:pPr>
    </w:p>
    <w:p w14:paraId="275F53BC" w14:textId="3343C38F" w:rsidR="002D5B68" w:rsidRDefault="009C2A83">
      <w:pPr>
        <w:pStyle w:val="Heading1"/>
      </w:pPr>
      <w:r>
        <w:t>Meal Schedule</w:t>
      </w:r>
    </w:p>
    <w:tbl>
      <w:tblPr>
        <w:tblStyle w:val="TableGrid"/>
        <w:tblpPr w:vertAnchor="text" w:horzAnchor="margin" w:tblpY="237"/>
        <w:tblOverlap w:val="never"/>
        <w:tblW w:w="5916" w:type="dxa"/>
        <w:tblInd w:w="0" w:type="dxa"/>
        <w:tblCellMar>
          <w:top w:w="103" w:type="dxa"/>
          <w:left w:w="59" w:type="dxa"/>
          <w:right w:w="115" w:type="dxa"/>
        </w:tblCellMar>
        <w:tblLook w:val="04A0" w:firstRow="1" w:lastRow="0" w:firstColumn="1" w:lastColumn="0" w:noHBand="0" w:noVBand="1"/>
      </w:tblPr>
      <w:tblGrid>
        <w:gridCol w:w="1164"/>
        <w:gridCol w:w="1584"/>
        <w:gridCol w:w="1584"/>
        <w:gridCol w:w="1584"/>
      </w:tblGrid>
      <w:tr w:rsidR="00D317D5" w14:paraId="23865386" w14:textId="77777777" w:rsidTr="00D317D5">
        <w:trPr>
          <w:trHeight w:val="259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B82A1F" w14:textId="77777777" w:rsidR="00D317D5" w:rsidRDefault="00D317D5" w:rsidP="00D317D5">
            <w:pPr>
              <w:spacing w:after="0" w:line="259" w:lineRule="auto"/>
              <w:ind w:left="0"/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BC14" w14:textId="77777777" w:rsidR="00D317D5" w:rsidRDefault="00D317D5" w:rsidP="00D317D5">
            <w:pPr>
              <w:spacing w:after="0" w:line="259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03CC9" w14:textId="77777777" w:rsidR="00D317D5" w:rsidRDefault="00D317D5" w:rsidP="00D317D5">
            <w:pPr>
              <w:spacing w:after="0" w:line="259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8A59D" w14:textId="77777777" w:rsidR="00D317D5" w:rsidRDefault="00D317D5" w:rsidP="00D317D5">
            <w:pPr>
              <w:spacing w:after="0" w:line="259" w:lineRule="auto"/>
              <w:ind w:left="3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D317D5" w14:paraId="12266B37" w14:textId="77777777" w:rsidTr="00D317D5">
        <w:trPr>
          <w:trHeight w:val="259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F0D33" w14:textId="77777777" w:rsidR="00D317D5" w:rsidRDefault="00D317D5" w:rsidP="00D317D5">
            <w:pPr>
              <w:spacing w:after="0" w:line="259" w:lineRule="auto"/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A4F58" w14:textId="77777777" w:rsidR="00D317D5" w:rsidRDefault="00D317D5" w:rsidP="00D317D5">
            <w:pPr>
              <w:spacing w:after="0" w:line="259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2B983" w14:textId="77777777" w:rsidR="00D317D5" w:rsidRDefault="00D317D5" w:rsidP="00D317D5">
            <w:pPr>
              <w:spacing w:after="0" w:line="259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3A88F" w14:textId="77777777" w:rsidR="00D317D5" w:rsidRDefault="00D317D5" w:rsidP="00D317D5">
            <w:pPr>
              <w:spacing w:after="0" w:line="259" w:lineRule="auto"/>
              <w:ind w:left="3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D317D5" w14:paraId="54EBDE45" w14:textId="77777777" w:rsidTr="00D317D5">
        <w:trPr>
          <w:trHeight w:val="259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BDAB8" w14:textId="77777777" w:rsidR="00D317D5" w:rsidRDefault="00D317D5" w:rsidP="00D317D5">
            <w:pPr>
              <w:spacing w:after="0" w:line="259" w:lineRule="auto"/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2B876" w14:textId="77777777" w:rsidR="00D317D5" w:rsidRDefault="00D317D5" w:rsidP="00D317D5">
            <w:pPr>
              <w:spacing w:after="0" w:line="259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B44C3" w14:textId="77777777" w:rsidR="00D317D5" w:rsidRDefault="00D317D5" w:rsidP="00D317D5">
            <w:pPr>
              <w:spacing w:after="0" w:line="259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9A1AB" w14:textId="77777777" w:rsidR="00D317D5" w:rsidRDefault="00D317D5" w:rsidP="00D317D5">
            <w:pPr>
              <w:spacing w:after="0" w:line="259" w:lineRule="auto"/>
              <w:ind w:left="3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D317D5" w14:paraId="28674954" w14:textId="77777777" w:rsidTr="00D317D5">
        <w:trPr>
          <w:trHeight w:val="259"/>
        </w:trPr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AE7A6" w14:textId="77777777" w:rsidR="00D317D5" w:rsidRDefault="00D317D5" w:rsidP="00D317D5">
            <w:pPr>
              <w:spacing w:after="0" w:line="259" w:lineRule="auto"/>
              <w:ind w:left="0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5C716" w14:textId="77777777" w:rsidR="00D317D5" w:rsidRDefault="00D317D5" w:rsidP="00D317D5">
            <w:pPr>
              <w:spacing w:after="0" w:line="259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37387" w14:textId="77777777" w:rsidR="00D317D5" w:rsidRDefault="00D317D5" w:rsidP="00D317D5">
            <w:pPr>
              <w:spacing w:after="0" w:line="259" w:lineRule="auto"/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3E864" w14:textId="77777777" w:rsidR="00D317D5" w:rsidRDefault="00D317D5" w:rsidP="00D317D5">
            <w:pPr>
              <w:spacing w:after="0" w:line="259" w:lineRule="auto"/>
              <w:ind w:left="3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0F1C0BCC" w14:textId="77777777" w:rsidR="002D5B68" w:rsidRDefault="009C2A83" w:rsidP="009C2A83">
      <w:pPr>
        <w:tabs>
          <w:tab w:val="center" w:pos="540"/>
          <w:tab w:val="center" w:pos="1980"/>
          <w:tab w:val="center" w:pos="3600"/>
          <w:tab w:val="center" w:pos="5130"/>
        </w:tabs>
        <w:spacing w:after="217" w:line="259" w:lineRule="auto"/>
        <w:ind w:left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Date </w:t>
      </w:r>
      <w:r>
        <w:rPr>
          <w:b/>
        </w:rPr>
        <w:tab/>
        <w:t xml:space="preserve">Breakfast Time </w:t>
      </w:r>
      <w:r>
        <w:rPr>
          <w:b/>
        </w:rPr>
        <w:tab/>
        <w:t xml:space="preserve">Lunch Time </w:t>
      </w:r>
      <w:r>
        <w:rPr>
          <w:b/>
        </w:rPr>
        <w:tab/>
        <w:t xml:space="preserve">Dinner Time  </w:t>
      </w:r>
    </w:p>
    <w:p w14:paraId="5457118E" w14:textId="4312230D" w:rsidR="002D5B68" w:rsidRDefault="009C2A83" w:rsidP="00B62EC7">
      <w:pPr>
        <w:spacing w:after="480" w:line="283" w:lineRule="auto"/>
        <w:ind w:left="6120"/>
        <w:jc w:val="center"/>
        <w:rPr>
          <w:b/>
          <w:color w:val="FF0000"/>
          <w:sz w:val="24"/>
          <w:szCs w:val="28"/>
        </w:rPr>
      </w:pPr>
      <w:r>
        <w:rPr>
          <w:b/>
          <w:color w:val="FF0000"/>
          <w:sz w:val="20"/>
        </w:rPr>
        <w:t xml:space="preserve"> </w:t>
      </w:r>
      <w:r w:rsidRPr="00D317D5">
        <w:rPr>
          <w:b/>
          <w:color w:val="FF0000"/>
          <w:sz w:val="24"/>
          <w:szCs w:val="28"/>
        </w:rPr>
        <w:t xml:space="preserve">Rental Agreement will be sent once this </w:t>
      </w:r>
      <w:r w:rsidR="00E811AB" w:rsidRPr="00D317D5">
        <w:rPr>
          <w:b/>
          <w:color w:val="FF0000"/>
          <w:sz w:val="24"/>
          <w:szCs w:val="28"/>
        </w:rPr>
        <w:t>form and deposit are received</w:t>
      </w:r>
    </w:p>
    <w:p w14:paraId="29D7874F" w14:textId="77777777" w:rsidR="00B62EC7" w:rsidRPr="006714E6" w:rsidRDefault="00B62EC7" w:rsidP="006714E6">
      <w:pPr>
        <w:spacing w:after="0" w:line="283" w:lineRule="auto"/>
        <w:ind w:left="5904"/>
        <w:jc w:val="center"/>
        <w:rPr>
          <w:sz w:val="36"/>
          <w:szCs w:val="48"/>
        </w:rPr>
      </w:pPr>
    </w:p>
    <w:p w14:paraId="2B49679A" w14:textId="77777777" w:rsidR="002D5B68" w:rsidRDefault="009C2A83" w:rsidP="006714E6">
      <w:pPr>
        <w:pStyle w:val="Heading2"/>
        <w:spacing w:after="180" w:line="240" w:lineRule="auto"/>
      </w:pPr>
      <w:r>
        <w:t xml:space="preserve">Hold Harmless Agreement </w:t>
      </w:r>
    </w:p>
    <w:p w14:paraId="5292A732" w14:textId="77777777" w:rsidR="00D467EA" w:rsidRDefault="00D467EA" w:rsidP="006714E6">
      <w:pPr>
        <w:spacing w:after="180" w:line="240" w:lineRule="auto"/>
        <w:sectPr w:rsidR="00D467EA" w:rsidSect="00E811AB">
          <w:pgSz w:w="12240" w:h="15840"/>
          <w:pgMar w:top="720" w:right="720" w:bottom="720" w:left="720" w:header="720" w:footer="720" w:gutter="0"/>
          <w:cols w:space="720"/>
          <w:docGrid w:linePitch="218"/>
        </w:sectPr>
      </w:pPr>
    </w:p>
    <w:p w14:paraId="5F251270" w14:textId="4DA10E38" w:rsidR="003D4BE3" w:rsidRPr="00CD0AE6" w:rsidRDefault="009C2A83" w:rsidP="003D4BE3">
      <w:pPr>
        <w:spacing w:after="0"/>
        <w:ind w:left="43"/>
        <w:rPr>
          <w:rFonts w:asciiTheme="minorHAnsi" w:hAnsiTheme="minorHAnsi" w:cstheme="minorHAnsi"/>
          <w:sz w:val="18"/>
          <w:szCs w:val="24"/>
        </w:rPr>
        <w:sectPr w:rsidR="003D4BE3" w:rsidRPr="00CD0AE6" w:rsidSect="00671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18"/>
        </w:sectPr>
      </w:pPr>
      <w:r w:rsidRPr="00CD0AE6">
        <w:rPr>
          <w:rFonts w:asciiTheme="minorHAnsi" w:hAnsiTheme="minorHAnsi" w:cstheme="minorHAnsi"/>
          <w:sz w:val="18"/>
          <w:szCs w:val="24"/>
        </w:rPr>
        <w:t xml:space="preserve">I am the leader of this group. I have read the information and </w:t>
      </w:r>
      <w:r w:rsidR="00D467EA" w:rsidRPr="00CD0AE6">
        <w:rPr>
          <w:rFonts w:asciiTheme="minorHAnsi" w:hAnsiTheme="minorHAnsi" w:cstheme="minorHAnsi"/>
          <w:sz w:val="18"/>
          <w:szCs w:val="24"/>
        </w:rPr>
        <w:t xml:space="preserve">rules and agree to abide by them.  I will notify the people in my group of the rules and agree to enforce them.  I further understand that </w:t>
      </w:r>
      <w:r w:rsidR="00D467EA" w:rsidRPr="00CD0AE6">
        <w:rPr>
          <w:rFonts w:asciiTheme="minorHAnsi" w:hAnsiTheme="minorHAnsi" w:cstheme="minorHAnsi"/>
          <w:b/>
          <w:bCs/>
          <w:sz w:val="18"/>
          <w:szCs w:val="24"/>
        </w:rPr>
        <w:t>the Deposit is not the entire fee and is not refundable or transferable to another date</w:t>
      </w:r>
      <w:r w:rsidR="00960181" w:rsidRPr="00CD0AE6">
        <w:rPr>
          <w:rFonts w:asciiTheme="minorHAnsi" w:hAnsiTheme="minorHAnsi" w:cstheme="minorHAnsi"/>
          <w:sz w:val="18"/>
          <w:szCs w:val="24"/>
        </w:rPr>
        <w:t xml:space="preserve">.  If my group does not make the minimum amount of people I will pay the minimum fee.  We voluntarily waive any claim against Wi-Ne-Ma Christian Camp, Inc., Camp personnel, or other person(s) against all liability, claims, damages, attorney fees and expenses arising out of or in connection with the activities of </w:t>
      </w:r>
      <w:r w:rsidR="00960181" w:rsidRPr="00CD0AE6">
        <w:rPr>
          <w:rFonts w:asciiTheme="minorHAnsi" w:hAnsiTheme="minorHAnsi" w:cstheme="minorHAnsi"/>
          <w:sz w:val="18"/>
          <w:szCs w:val="24"/>
        </w:rPr>
        <w:t>Wi-Ne-Ma Christian Camp, Inc.  We understand that there is an element of risk involved while participating in various activities at Wi-Ne-Ma Christian Camp, Inc.  We assume full responsibility for our participating guests for any accident, personal injury or property damage by or to a guest that may occur while staying at Wi-Ne-Ma Christian Camp, Inc.  We hereby release and hold harmless Wi-Ne-Ma Christian Camp, Inc. and its agents from any and all claims, liabilities, suits, actions, damages or losses.</w:t>
      </w:r>
    </w:p>
    <w:p w14:paraId="12AF94C0" w14:textId="77777777" w:rsidR="003D4BE3" w:rsidRPr="00B62EC7" w:rsidRDefault="003D4BE3" w:rsidP="003D4BE3">
      <w:pPr>
        <w:tabs>
          <w:tab w:val="center" w:pos="3264"/>
          <w:tab w:val="center" w:pos="8320"/>
        </w:tabs>
        <w:spacing w:after="0" w:line="240" w:lineRule="auto"/>
        <w:ind w:left="0"/>
        <w:rPr>
          <w:rFonts w:ascii="Calibri" w:eastAsia="Calibri" w:hAnsi="Calibri" w:cs="Calibri"/>
          <w:sz w:val="32"/>
          <w:szCs w:val="32"/>
        </w:rPr>
      </w:pPr>
    </w:p>
    <w:p w14:paraId="520794B8" w14:textId="746AF584" w:rsidR="00CD0AE6" w:rsidRDefault="009C2A83" w:rsidP="003D4BE3">
      <w:pPr>
        <w:tabs>
          <w:tab w:val="left" w:pos="6570"/>
        </w:tabs>
        <w:spacing w:after="285" w:line="259" w:lineRule="auto"/>
        <w:ind w:left="0"/>
        <w:jc w:val="center"/>
        <w:rPr>
          <w:b/>
          <w:sz w:val="24"/>
        </w:rPr>
      </w:pPr>
      <w:r>
        <w:rPr>
          <w:b/>
          <w:sz w:val="24"/>
        </w:rPr>
        <w:t>Signature: _____________</w:t>
      </w:r>
      <w:r w:rsidR="003D4BE3">
        <w:rPr>
          <w:b/>
          <w:sz w:val="24"/>
        </w:rPr>
        <w:t>___________</w:t>
      </w:r>
      <w:r>
        <w:rPr>
          <w:b/>
          <w:sz w:val="24"/>
        </w:rPr>
        <w:t xml:space="preserve">__________________ </w:t>
      </w:r>
      <w:r>
        <w:rPr>
          <w:b/>
          <w:sz w:val="24"/>
        </w:rPr>
        <w:tab/>
        <w:t xml:space="preserve">           Date: _____________</w:t>
      </w:r>
      <w:r w:rsidR="003D4BE3">
        <w:rPr>
          <w:b/>
          <w:sz w:val="24"/>
        </w:rPr>
        <w:t>__</w:t>
      </w:r>
      <w:r>
        <w:rPr>
          <w:b/>
          <w:sz w:val="24"/>
        </w:rPr>
        <w:t>__</w:t>
      </w:r>
    </w:p>
    <w:p w14:paraId="2D478CC5" w14:textId="77777777" w:rsidR="00CD0AE6" w:rsidRDefault="00CD0AE6" w:rsidP="00CD0AE6">
      <w:pPr>
        <w:spacing w:before="24"/>
        <w:ind w:left="0"/>
        <w:jc w:val="center"/>
        <w:rPr>
          <w:b/>
          <w:sz w:val="28"/>
        </w:rPr>
      </w:pPr>
      <w:r>
        <w:rPr>
          <w:b/>
          <w:sz w:val="24"/>
        </w:rPr>
        <w:br w:type="page"/>
      </w:r>
      <w:r>
        <w:rPr>
          <w:b/>
          <w:sz w:val="28"/>
        </w:rPr>
        <w:lastRenderedPageBreak/>
        <w:t>GUEST GROUP RENTALS AT WI-NE-MA CHRISTIAN CAMP</w:t>
      </w:r>
    </w:p>
    <w:p w14:paraId="128F182A" w14:textId="77777777" w:rsidR="000F554A" w:rsidRPr="00F55DD8" w:rsidRDefault="00CD0AE6" w:rsidP="000F554A">
      <w:pPr>
        <w:pStyle w:val="BodyText"/>
        <w:spacing w:after="120"/>
        <w:ind w:left="0"/>
        <w:jc w:val="both"/>
        <w:rPr>
          <w:rFonts w:ascii="Times New Roman"/>
          <w:b/>
          <w:bCs/>
          <w:spacing w:val="-56"/>
          <w:sz w:val="23"/>
          <w:szCs w:val="23"/>
          <w:u w:val="single"/>
        </w:rPr>
      </w:pPr>
      <w:r>
        <w:rPr>
          <w:rFonts w:ascii="Times New Roman"/>
          <w:spacing w:val="-56"/>
          <w:u w:val="single"/>
        </w:rPr>
        <w:t xml:space="preserve"> </w:t>
      </w:r>
      <w:r w:rsidR="000F554A" w:rsidRPr="00F55DD8">
        <w:rPr>
          <w:b/>
          <w:bCs/>
          <w:i/>
          <w:iCs/>
          <w:sz w:val="23"/>
          <w:szCs w:val="23"/>
        </w:rPr>
        <w:t>** We reserve the right to negotiate a different price should you request amenities beyond our normal practice</w:t>
      </w:r>
    </w:p>
    <w:p w14:paraId="2CF027A0" w14:textId="169EC8CB" w:rsidR="00CD0AE6" w:rsidRPr="00643C96" w:rsidRDefault="00CD0AE6" w:rsidP="00CD0AE6">
      <w:pPr>
        <w:pStyle w:val="BodyText"/>
        <w:spacing w:after="120"/>
        <w:ind w:left="0"/>
        <w:jc w:val="both"/>
        <w:rPr>
          <w:b/>
          <w:bCs/>
        </w:rPr>
      </w:pPr>
      <w:r>
        <w:rPr>
          <w:u w:val="single"/>
        </w:rPr>
        <w:t>MORSE LODGE:</w:t>
      </w:r>
      <w:r>
        <w:t xml:space="preserve"> </w:t>
      </w:r>
      <w:r w:rsidR="00643C96">
        <w:t xml:space="preserve"> Our small, cozy </w:t>
      </w:r>
      <w:r>
        <w:t>lodge for 1</w:t>
      </w:r>
      <w:r w:rsidR="000C44B2">
        <w:t>2</w:t>
      </w:r>
      <w:r>
        <w:t xml:space="preserve"> to 26 people. Sleeping, cooking, dining, and meeting rooms are all in this building. This is the only lodge where you may do your own cooking. </w:t>
      </w:r>
      <w:r w:rsidRPr="00643C96">
        <w:rPr>
          <w:b/>
          <w:bCs/>
        </w:rPr>
        <w:t>The person overseeing your food service needs to have a current Oregon Food Handler Permit.</w:t>
      </w:r>
    </w:p>
    <w:p w14:paraId="142CF899" w14:textId="62706859" w:rsidR="00CD0AE6" w:rsidRDefault="00CD0AE6" w:rsidP="00CD0AE6">
      <w:pPr>
        <w:pStyle w:val="BodyText"/>
        <w:spacing w:after="120"/>
        <w:ind w:left="0"/>
        <w:jc w:val="both"/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MYRTLEWARD LODGE:</w:t>
      </w:r>
      <w:r>
        <w:t xml:space="preserve"> </w:t>
      </w:r>
      <w:r w:rsidR="00643C96">
        <w:t xml:space="preserve"> Lodging</w:t>
      </w:r>
      <w:r>
        <w:t xml:space="preserve"> for 30 to 60 people. </w:t>
      </w:r>
      <w:r w:rsidR="00643C96">
        <w:t xml:space="preserve"> </w:t>
      </w:r>
      <w:r>
        <w:t>Patience Hall is the meeting room for this lodge.</w:t>
      </w:r>
    </w:p>
    <w:p w14:paraId="1C49C666" w14:textId="37C02AA3" w:rsidR="00CD0AE6" w:rsidRDefault="00CD0AE6" w:rsidP="00CD0AE6">
      <w:pPr>
        <w:pStyle w:val="BodyText"/>
        <w:spacing w:after="120"/>
        <w:ind w:left="0"/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SOUTH END:</w:t>
      </w:r>
      <w:r>
        <w:t xml:space="preserve"> </w:t>
      </w:r>
      <w:r w:rsidR="00643C96">
        <w:t xml:space="preserve"> </w:t>
      </w:r>
      <w:r>
        <w:t xml:space="preserve">Sleeping and meeting facilities for 50 to 120 people. </w:t>
      </w:r>
      <w:r w:rsidR="00643C96">
        <w:t xml:space="preserve"> </w:t>
      </w:r>
      <w:r>
        <w:t>The meeting room for this option is Lakeside Lodge.</w:t>
      </w:r>
    </w:p>
    <w:p w14:paraId="554CEF1A" w14:textId="2E1AEB81" w:rsidR="00CD0AE6" w:rsidRDefault="00CD0AE6" w:rsidP="00CD0AE6">
      <w:pPr>
        <w:pStyle w:val="BodyText"/>
        <w:spacing w:after="120"/>
        <w:ind w:left="0"/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ALL BUILDINGS:</w:t>
      </w:r>
      <w:r>
        <w:t xml:space="preserve"> </w:t>
      </w:r>
      <w:r w:rsidR="00643C96">
        <w:t xml:space="preserve"> </w:t>
      </w:r>
      <w:r>
        <w:t xml:space="preserve">Includes </w:t>
      </w:r>
      <w:r w:rsidR="00643C96">
        <w:t>all lodging in Camp</w:t>
      </w:r>
      <w:r>
        <w:t xml:space="preserve">, sleeping up to 225 people. </w:t>
      </w:r>
      <w:r w:rsidR="00643C96">
        <w:t xml:space="preserve"> </w:t>
      </w:r>
      <w:r>
        <w:t>If your group is going to be over 120 people you may rent all of the buildings.</w:t>
      </w:r>
    </w:p>
    <w:p w14:paraId="029E54FD" w14:textId="536C86F6" w:rsidR="00CD0AE6" w:rsidRPr="00BC7417" w:rsidRDefault="00CD0AE6" w:rsidP="00CD0AE6">
      <w:pPr>
        <w:pStyle w:val="BodyText"/>
        <w:spacing w:after="120"/>
        <w:ind w:left="0"/>
        <w:rPr>
          <w:i/>
          <w:iCs/>
        </w:rPr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FOOD SERVICE:</w:t>
      </w:r>
      <w:r>
        <w:t xml:space="preserve"> </w:t>
      </w:r>
      <w:r w:rsidR="00643C96">
        <w:t xml:space="preserve"> We welcome </w:t>
      </w:r>
      <w:r>
        <w:t xml:space="preserve">groups of 30 or more </w:t>
      </w:r>
      <w:r w:rsidR="00643C96">
        <w:t xml:space="preserve">to </w:t>
      </w:r>
      <w:r>
        <w:t xml:space="preserve">purchase food service from the Camp for </w:t>
      </w:r>
      <w:r w:rsidRPr="00643C96">
        <w:rPr>
          <w:b/>
          <w:bCs/>
        </w:rPr>
        <w:t>$</w:t>
      </w:r>
      <w:r w:rsidR="00643C96" w:rsidRPr="00643C96">
        <w:rPr>
          <w:b/>
          <w:bCs/>
        </w:rPr>
        <w:t>10</w:t>
      </w:r>
      <w:r w:rsidRPr="00643C96">
        <w:rPr>
          <w:b/>
          <w:bCs/>
        </w:rPr>
        <w:t xml:space="preserve"> per person per meal</w:t>
      </w:r>
      <w:r>
        <w:t xml:space="preserve">. </w:t>
      </w:r>
      <w:r w:rsidR="00643C96">
        <w:t xml:space="preserve"> </w:t>
      </w:r>
      <w:r>
        <w:t xml:space="preserve">The Camp will </w:t>
      </w:r>
      <w:r w:rsidR="00643C96">
        <w:t xml:space="preserve">take care of all </w:t>
      </w:r>
      <w:r>
        <w:t>meal</w:t>
      </w:r>
      <w:r w:rsidR="00643C96">
        <w:t xml:space="preserve"> prep, service and cleanup</w:t>
      </w:r>
      <w:r>
        <w:t xml:space="preserve"> for your retreat. </w:t>
      </w:r>
      <w:r w:rsidR="00643C96">
        <w:t xml:space="preserve"> </w:t>
      </w:r>
      <w:r w:rsidR="00BC7417">
        <w:t>T</w:t>
      </w:r>
      <w:r>
        <w:t xml:space="preserve">he menu is set by our Food Service Director according to the age of the group. </w:t>
      </w:r>
      <w:r w:rsidR="00BC7417">
        <w:t xml:space="preserve"> </w:t>
      </w:r>
      <w:r>
        <w:t xml:space="preserve">We </w:t>
      </w:r>
      <w:r w:rsidR="00BC7417">
        <w:t xml:space="preserve">can accommodate </w:t>
      </w:r>
      <w:r>
        <w:t>menu variation</w:t>
      </w:r>
      <w:r w:rsidR="00BC7417">
        <w:t>s</w:t>
      </w:r>
      <w:r>
        <w:t xml:space="preserve"> </w:t>
      </w:r>
      <w:r w:rsidR="00BC7417">
        <w:t xml:space="preserve">and certain special needs (e.g., gluten and lactose-free).  </w:t>
      </w:r>
      <w:r>
        <w:t xml:space="preserve"> We need at least </w:t>
      </w:r>
      <w:r w:rsidRPr="00BC7417">
        <w:rPr>
          <w:b/>
          <w:bCs/>
        </w:rPr>
        <w:t xml:space="preserve">two weeks notice to </w:t>
      </w:r>
      <w:r w:rsidR="00BC7417" w:rsidRPr="00BC7417">
        <w:rPr>
          <w:b/>
          <w:bCs/>
        </w:rPr>
        <w:t xml:space="preserve">meet your group’s </w:t>
      </w:r>
      <w:r w:rsidR="00BC7417">
        <w:rPr>
          <w:b/>
          <w:bCs/>
        </w:rPr>
        <w:t xml:space="preserve">special </w:t>
      </w:r>
      <w:r w:rsidR="00BC7417" w:rsidRPr="00BC7417">
        <w:rPr>
          <w:b/>
          <w:bCs/>
        </w:rPr>
        <w:t xml:space="preserve">needs </w:t>
      </w:r>
      <w:r w:rsidRPr="00BC7417">
        <w:rPr>
          <w:b/>
          <w:bCs/>
        </w:rPr>
        <w:t xml:space="preserve">and a </w:t>
      </w:r>
      <w:r w:rsidRPr="00BC7417">
        <w:rPr>
          <w:b/>
          <w:bCs/>
          <w:u w:val="single"/>
        </w:rPr>
        <w:t xml:space="preserve">final count the </w:t>
      </w:r>
      <w:r w:rsidR="00BC7417" w:rsidRPr="00BC7417">
        <w:rPr>
          <w:b/>
          <w:bCs/>
          <w:u w:val="single"/>
        </w:rPr>
        <w:t xml:space="preserve">week </w:t>
      </w:r>
      <w:r w:rsidRPr="00BC7417">
        <w:rPr>
          <w:b/>
          <w:bCs/>
          <w:u w:val="single"/>
        </w:rPr>
        <w:t>prior to your event</w:t>
      </w:r>
      <w:r>
        <w:t xml:space="preserve">. </w:t>
      </w:r>
      <w:r w:rsidR="00BC7417">
        <w:t xml:space="preserve"> </w:t>
      </w:r>
      <w:r w:rsidRPr="00BC7417">
        <w:rPr>
          <w:i/>
          <w:iCs/>
        </w:rPr>
        <w:t>We reserve the right to negotiate a different price should you ask for food service different from our normal practice.</w:t>
      </w:r>
      <w:r>
        <w:t xml:space="preserve"> </w:t>
      </w:r>
      <w:r w:rsidR="00BC7417">
        <w:t xml:space="preserve"> </w:t>
      </w:r>
      <w:r>
        <w:t xml:space="preserve">Meal times and number of meals served can be adjusted according to your schedule. </w:t>
      </w:r>
      <w:r w:rsidR="00BC7417">
        <w:t xml:space="preserve"> </w:t>
      </w:r>
      <w:r>
        <w:t>The Kitchen area is to be used by permission only.</w:t>
      </w:r>
      <w:r w:rsidR="00BC7417">
        <w:t xml:space="preserve"> </w:t>
      </w:r>
      <w:r>
        <w:t xml:space="preserve"> It is off limits to those who are not employees of the Camp. </w:t>
      </w:r>
      <w:r w:rsidR="00BC7417">
        <w:t xml:space="preserve"> </w:t>
      </w:r>
      <w:r>
        <w:t xml:space="preserve">Be aware of the safety issues and concerns present in a commercial kitchen. </w:t>
      </w:r>
      <w:r w:rsidR="00BC7417">
        <w:t xml:space="preserve"> </w:t>
      </w:r>
      <w:r>
        <w:t>The restroom, washer and dryer in the kitchen are for food service use only.</w:t>
      </w:r>
      <w:r w:rsidR="00BC7417">
        <w:t xml:space="preserve"> </w:t>
      </w:r>
      <w:r>
        <w:t xml:space="preserve"> </w:t>
      </w:r>
      <w:r w:rsidRPr="00BC7417">
        <w:rPr>
          <w:i/>
          <w:iCs/>
        </w:rPr>
        <w:t>Groups reserving all buildings or Myrtleward AND the South End may be eligible to rent the Dining Hall at the discretion of Camp Management.</w:t>
      </w:r>
    </w:p>
    <w:p w14:paraId="1FCFD13E" w14:textId="6D98BEF3" w:rsidR="00CD0AE6" w:rsidRDefault="00CD0AE6" w:rsidP="00CD0AE6">
      <w:pPr>
        <w:pStyle w:val="BodyText"/>
        <w:spacing w:after="120"/>
        <w:ind w:left="0"/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HEALTH SERVICES:</w:t>
      </w:r>
      <w:r>
        <w:t xml:space="preserve"> </w:t>
      </w:r>
      <w:r w:rsidR="000E5EEC">
        <w:t xml:space="preserve"> </w:t>
      </w:r>
      <w:r>
        <w:t>You will need to provide an adult health service person available on the premises while you are</w:t>
      </w:r>
      <w:r w:rsidR="000E5EEC">
        <w:t xml:space="preserve"> </w:t>
      </w:r>
      <w:r>
        <w:t xml:space="preserve">here. </w:t>
      </w:r>
      <w:r w:rsidR="000E5EEC">
        <w:t xml:space="preserve"> </w:t>
      </w:r>
      <w:r>
        <w:t xml:space="preserve">To qualify, this person </w:t>
      </w:r>
      <w:r w:rsidRPr="000E5EEC">
        <w:rPr>
          <w:b/>
          <w:bCs/>
          <w:u w:val="single"/>
        </w:rPr>
        <w:t>must hold a current certificate for the completion of the American Red Cross community first aid and safety course or equivalent and a current certificate for the completion of a course for adult, child and infant cardiopulmonary resuscitation</w:t>
      </w:r>
      <w:r>
        <w:t>.</w:t>
      </w:r>
      <w:r w:rsidR="000E5EEC">
        <w:t xml:space="preserve"> </w:t>
      </w:r>
      <w:r>
        <w:t xml:space="preserve"> We also strongly recommend that you bring an emergency First Aid Kit and weather radio capable of receiving NOAA public alerts. </w:t>
      </w:r>
      <w:r w:rsidR="000E5EEC">
        <w:t xml:space="preserve"> </w:t>
      </w:r>
      <w:r>
        <w:t>For more information contact the Camp Office.</w:t>
      </w:r>
    </w:p>
    <w:p w14:paraId="029AFD36" w14:textId="51DCD0A8" w:rsidR="00CD0AE6" w:rsidRDefault="00CD0AE6" w:rsidP="00CD0AE6">
      <w:pPr>
        <w:pStyle w:val="BodyText"/>
        <w:spacing w:after="120"/>
        <w:ind w:left="0"/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RESERVATIONS:</w:t>
      </w:r>
      <w:r>
        <w:t xml:space="preserve"> </w:t>
      </w:r>
      <w:r w:rsidR="000E5EEC">
        <w:t xml:space="preserve"> You will place your reservation when you</w:t>
      </w:r>
      <w:r>
        <w:t xml:space="preserve"> return this form and the </w:t>
      </w:r>
      <w:r w:rsidR="000E5EEC">
        <w:t xml:space="preserve">Deposit.  </w:t>
      </w:r>
      <w:r w:rsidR="006C1669">
        <w:t>Our system is first-come-first-served, so submit your request</w:t>
      </w:r>
      <w:r w:rsidR="000E5EEC">
        <w:t xml:space="preserve"> </w:t>
      </w:r>
      <w:r>
        <w:t>as soon as possible.</w:t>
      </w:r>
      <w:r w:rsidR="006C1669">
        <w:t xml:space="preserve"> </w:t>
      </w:r>
      <w:r>
        <w:t xml:space="preserve"> </w:t>
      </w:r>
      <w:r w:rsidRPr="006C1669">
        <w:rPr>
          <w:b/>
          <w:bCs/>
        </w:rPr>
        <w:t>The</w:t>
      </w:r>
      <w:r w:rsidR="006C1669" w:rsidRPr="006C1669">
        <w:rPr>
          <w:b/>
          <w:bCs/>
        </w:rPr>
        <w:t>re</w:t>
      </w:r>
      <w:r w:rsidRPr="006C1669">
        <w:rPr>
          <w:b/>
          <w:bCs/>
        </w:rPr>
        <w:t xml:space="preserve"> </w:t>
      </w:r>
      <w:r w:rsidR="006C1669" w:rsidRPr="006C1669">
        <w:rPr>
          <w:b/>
          <w:bCs/>
        </w:rPr>
        <w:t xml:space="preserve">is a 2-night </w:t>
      </w:r>
      <w:r w:rsidRPr="006C1669">
        <w:rPr>
          <w:b/>
          <w:bCs/>
        </w:rPr>
        <w:t xml:space="preserve">minimum </w:t>
      </w:r>
      <w:r w:rsidR="006C1669" w:rsidRPr="006C1669">
        <w:rPr>
          <w:b/>
          <w:bCs/>
        </w:rPr>
        <w:t>for each group</w:t>
      </w:r>
      <w:r>
        <w:t>.</w:t>
      </w:r>
    </w:p>
    <w:p w14:paraId="0EF0B140" w14:textId="61F9D688" w:rsidR="00CD0AE6" w:rsidRDefault="00CD0AE6" w:rsidP="00CD0AE6">
      <w:pPr>
        <w:pStyle w:val="BodyText"/>
        <w:spacing w:after="120"/>
        <w:ind w:left="0"/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CANCELLATION:</w:t>
      </w:r>
      <w:r>
        <w:t xml:space="preserve"> </w:t>
      </w:r>
      <w:r w:rsidR="006C1669">
        <w:t xml:space="preserve"> </w:t>
      </w:r>
      <w:r w:rsidRPr="006C1669">
        <w:rPr>
          <w:color w:val="FF0000"/>
        </w:rPr>
        <w:t>DEPOSITS ARE NON-REFUNDABLE</w:t>
      </w:r>
      <w:r>
        <w:t xml:space="preserve">. </w:t>
      </w:r>
      <w:r w:rsidR="006C1669">
        <w:t xml:space="preserve"> C</w:t>
      </w:r>
      <w:r>
        <w:t>ontact the Camp Office if you need to cancel your event.</w:t>
      </w:r>
    </w:p>
    <w:p w14:paraId="42CC934F" w14:textId="3C3468FC" w:rsidR="00CD0AE6" w:rsidRDefault="00CD0AE6" w:rsidP="00CD0AE6">
      <w:pPr>
        <w:pStyle w:val="BodyText"/>
        <w:spacing w:after="120"/>
        <w:ind w:left="0"/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DIRECTIONS:</w:t>
      </w:r>
      <w:r>
        <w:t xml:space="preserve"> </w:t>
      </w:r>
      <w:r w:rsidR="006C1669">
        <w:t xml:space="preserve"> </w:t>
      </w:r>
      <w:r>
        <w:t>Wi-Ne-Ma Christian Camp is found at 5195 Winema Road</w:t>
      </w:r>
      <w:r w:rsidR="006C1669">
        <w:t xml:space="preserve">, on the west side of Hwy 101, between mile markers 93 and 94.  We are tucked between </w:t>
      </w:r>
      <w:r>
        <w:t>Neskowin</w:t>
      </w:r>
      <w:r w:rsidR="006C1669">
        <w:t xml:space="preserve"> to the south and Pacific City to the north</w:t>
      </w:r>
      <w:r>
        <w:t>.</w:t>
      </w:r>
    </w:p>
    <w:p w14:paraId="3D3C0AE0" w14:textId="59D90078" w:rsidR="00CD0AE6" w:rsidRDefault="00CD0AE6" w:rsidP="00CD0AE6">
      <w:pPr>
        <w:pStyle w:val="BodyText"/>
        <w:spacing w:after="120"/>
        <w:ind w:left="0"/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 xml:space="preserve">ITEMS TO PROVIDE </w:t>
      </w:r>
      <w:r w:rsidRPr="00052066">
        <w:rPr>
          <w:b/>
          <w:bCs/>
          <w:u w:val="single"/>
        </w:rPr>
        <w:t>ONE MONTH PRIOR TO YOUR ARRIVAL</w:t>
      </w:r>
      <w:r w:rsidR="00052066">
        <w:rPr>
          <w:u w:val="single"/>
        </w:rPr>
        <w:t xml:space="preserve"> [E-mail all documents to </w:t>
      </w:r>
      <w:hyperlink r:id="rId8" w:history="1">
        <w:r w:rsidR="00052066" w:rsidRPr="00052066">
          <w:rPr>
            <w:rStyle w:val="Hyperlink"/>
            <w:b/>
            <w:bCs/>
            <w:sz w:val="24"/>
            <w:szCs w:val="24"/>
          </w:rPr>
          <w:t>winema@winema.org</w:t>
        </w:r>
      </w:hyperlink>
      <w:r w:rsidR="00052066">
        <w:rPr>
          <w:u w:val="single"/>
        </w:rPr>
        <w:t>]</w:t>
      </w:r>
      <w:r w:rsidR="00052066" w:rsidRPr="00052066">
        <w:t>:</w:t>
      </w:r>
    </w:p>
    <w:p w14:paraId="437A10A9" w14:textId="77777777" w:rsidR="00CD0AE6" w:rsidRDefault="00CD0AE6" w:rsidP="00CD0AE6">
      <w:pPr>
        <w:pStyle w:val="ListParagraph"/>
        <w:numPr>
          <w:ilvl w:val="0"/>
          <w:numId w:val="1"/>
        </w:numPr>
        <w:spacing w:before="0" w:after="120"/>
        <w:ind w:left="450" w:hanging="270"/>
        <w:rPr>
          <w:rFonts w:ascii="Courier New" w:hAnsi="Courier New"/>
        </w:rPr>
      </w:pPr>
      <w:r w:rsidRPr="00052066">
        <w:rPr>
          <w:b/>
          <w:bCs/>
          <w:color w:val="FF0000"/>
        </w:rPr>
        <w:t>Certificate</w:t>
      </w:r>
      <w:r w:rsidRPr="00052066">
        <w:rPr>
          <w:b/>
          <w:bCs/>
          <w:color w:val="FF0000"/>
          <w:spacing w:val="-4"/>
        </w:rPr>
        <w:t xml:space="preserve"> </w:t>
      </w:r>
      <w:r w:rsidRPr="00052066">
        <w:rPr>
          <w:b/>
          <w:bCs/>
          <w:color w:val="FF0000"/>
        </w:rPr>
        <w:t>of</w:t>
      </w:r>
      <w:r w:rsidRPr="00052066">
        <w:rPr>
          <w:b/>
          <w:bCs/>
          <w:color w:val="FF0000"/>
          <w:spacing w:val="-1"/>
        </w:rPr>
        <w:t xml:space="preserve"> </w:t>
      </w:r>
      <w:r w:rsidRPr="00052066">
        <w:rPr>
          <w:b/>
          <w:bCs/>
          <w:color w:val="FF0000"/>
        </w:rPr>
        <w:t>Insurance</w:t>
      </w:r>
      <w:r w:rsidRPr="00052066">
        <w:rPr>
          <w:color w:val="FF0000"/>
          <w:spacing w:val="-1"/>
        </w:rPr>
        <w:t xml:space="preserve"> </w:t>
      </w:r>
      <w:r>
        <w:t>naming</w:t>
      </w:r>
      <w:r>
        <w:rPr>
          <w:spacing w:val="-2"/>
        </w:rPr>
        <w:t xml:space="preserve"> </w:t>
      </w:r>
      <w:r>
        <w:t>Wi-Ne-Ma</w:t>
      </w:r>
      <w:r>
        <w:rPr>
          <w:spacing w:val="-2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Camp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insurer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event.</w:t>
      </w:r>
      <w:r>
        <w:rPr>
          <w:spacing w:val="-1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the information by email to:</w:t>
      </w:r>
      <w:r>
        <w:rPr>
          <w:spacing w:val="-5"/>
        </w:rPr>
        <w:t xml:space="preserve"> </w:t>
      </w:r>
      <w:hyperlink r:id="rId9">
        <w:r>
          <w:t>winema@winema.org</w:t>
        </w:r>
      </w:hyperlink>
    </w:p>
    <w:p w14:paraId="3CDE02B4" w14:textId="168D2A86" w:rsidR="00CD0AE6" w:rsidRDefault="00CD0AE6" w:rsidP="00CD0AE6">
      <w:pPr>
        <w:pStyle w:val="ListParagraph"/>
        <w:numPr>
          <w:ilvl w:val="0"/>
          <w:numId w:val="1"/>
        </w:numPr>
        <w:spacing w:before="0" w:after="120"/>
        <w:ind w:left="450" w:hanging="270"/>
        <w:rPr>
          <w:rFonts w:ascii="Courier New" w:hAnsi="Courier New"/>
        </w:rPr>
      </w:pPr>
      <w:r w:rsidRPr="00052066">
        <w:rPr>
          <w:b/>
          <w:bCs/>
          <w:color w:val="FF0000"/>
        </w:rPr>
        <w:t>Copy of Certification for your Health Service Person</w:t>
      </w:r>
      <w:r w:rsidR="00052066" w:rsidRPr="00052066">
        <w:rPr>
          <w:b/>
          <w:bCs/>
          <w:color w:val="FF0000"/>
        </w:rPr>
        <w:t xml:space="preserve"> </w:t>
      </w:r>
      <w:r w:rsidRPr="00052066">
        <w:rPr>
          <w:b/>
          <w:bCs/>
          <w:color w:val="FF0000"/>
        </w:rPr>
        <w:t>or First Aid Provider</w:t>
      </w:r>
      <w:r>
        <w:t xml:space="preserve"> </w:t>
      </w:r>
    </w:p>
    <w:p w14:paraId="2C1A8F08" w14:textId="18822403" w:rsidR="00CD0AE6" w:rsidRDefault="00CD0AE6" w:rsidP="00CD0AE6">
      <w:pPr>
        <w:pStyle w:val="ListParagraph"/>
        <w:numPr>
          <w:ilvl w:val="0"/>
          <w:numId w:val="1"/>
        </w:numPr>
        <w:spacing w:before="0" w:after="120"/>
        <w:ind w:left="450" w:hanging="270"/>
        <w:rPr>
          <w:rFonts w:ascii="Courier New" w:hAnsi="Courier New"/>
        </w:rPr>
      </w:pPr>
      <w:r w:rsidRPr="00052066">
        <w:rPr>
          <w:b/>
          <w:bCs/>
          <w:color w:val="FF0000"/>
        </w:rPr>
        <w:t>Copy</w:t>
      </w:r>
      <w:r w:rsidRPr="00052066">
        <w:rPr>
          <w:b/>
          <w:bCs/>
          <w:color w:val="FF0000"/>
          <w:spacing w:val="-4"/>
        </w:rPr>
        <w:t xml:space="preserve"> </w:t>
      </w:r>
      <w:r w:rsidRPr="00052066">
        <w:rPr>
          <w:b/>
          <w:bCs/>
          <w:color w:val="FF0000"/>
        </w:rPr>
        <w:t>of</w:t>
      </w:r>
      <w:r w:rsidRPr="00052066">
        <w:rPr>
          <w:b/>
          <w:bCs/>
          <w:color w:val="FF0000"/>
          <w:spacing w:val="-5"/>
        </w:rPr>
        <w:t xml:space="preserve"> </w:t>
      </w:r>
      <w:r w:rsidRPr="00052066">
        <w:rPr>
          <w:b/>
          <w:bCs/>
          <w:color w:val="FF0000"/>
        </w:rPr>
        <w:t>Current</w:t>
      </w:r>
      <w:r w:rsidRPr="00052066">
        <w:rPr>
          <w:b/>
          <w:bCs/>
          <w:color w:val="FF0000"/>
          <w:spacing w:val="-1"/>
        </w:rPr>
        <w:t xml:space="preserve"> </w:t>
      </w:r>
      <w:r w:rsidRPr="00052066">
        <w:rPr>
          <w:b/>
          <w:bCs/>
          <w:color w:val="FF0000"/>
        </w:rPr>
        <w:t>Food</w:t>
      </w:r>
      <w:r w:rsidRPr="00052066">
        <w:rPr>
          <w:b/>
          <w:bCs/>
          <w:color w:val="FF0000"/>
          <w:spacing w:val="-3"/>
        </w:rPr>
        <w:t xml:space="preserve"> </w:t>
      </w:r>
      <w:r w:rsidRPr="00052066">
        <w:rPr>
          <w:b/>
          <w:bCs/>
          <w:color w:val="FF0000"/>
        </w:rPr>
        <w:t>Handlers</w:t>
      </w:r>
      <w:r w:rsidRPr="00052066">
        <w:rPr>
          <w:b/>
          <w:bCs/>
          <w:color w:val="FF0000"/>
          <w:spacing w:val="-2"/>
        </w:rPr>
        <w:t xml:space="preserve"> </w:t>
      </w:r>
      <w:r w:rsidRPr="00052066">
        <w:rPr>
          <w:b/>
          <w:bCs/>
          <w:color w:val="FF0000"/>
        </w:rPr>
        <w:t>Certification</w:t>
      </w:r>
      <w:r>
        <w:t>.</w:t>
      </w:r>
      <w:r>
        <w:rPr>
          <w:spacing w:val="-4"/>
        </w:rPr>
        <w:t xml:space="preserve"> </w:t>
      </w:r>
      <w:r w:rsidR="00052066"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 doing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food</w:t>
      </w:r>
      <w:r>
        <w:rPr>
          <w:spacing w:val="-3"/>
        </w:rPr>
        <w:t xml:space="preserve"> </w:t>
      </w:r>
      <w:r>
        <w:t>service (Morse</w:t>
      </w:r>
      <w:r>
        <w:rPr>
          <w:spacing w:val="-1"/>
        </w:rPr>
        <w:t xml:space="preserve"> </w:t>
      </w:r>
      <w:r>
        <w:t>Lodge</w:t>
      </w:r>
      <w:r>
        <w:rPr>
          <w:spacing w:val="-1"/>
        </w:rPr>
        <w:t xml:space="preserve"> </w:t>
      </w:r>
      <w:r w:rsidR="00052066">
        <w:rPr>
          <w:spacing w:val="-1"/>
        </w:rPr>
        <w:t xml:space="preserve">or Dining Hall </w:t>
      </w:r>
      <w:r>
        <w:t xml:space="preserve">rentals). </w:t>
      </w:r>
      <w:r w:rsidR="00052066">
        <w:t xml:space="preserve"> </w:t>
      </w:r>
      <w:r>
        <w:t>Certification class available at:</w:t>
      </w:r>
      <w:r>
        <w:rPr>
          <w:spacing w:val="-6"/>
        </w:rPr>
        <w:t xml:space="preserve"> </w:t>
      </w:r>
      <w:hyperlink r:id="rId10">
        <w:r w:rsidRPr="00052066">
          <w:rPr>
            <w:u w:val="single"/>
          </w:rPr>
          <w:t>www.orfoodhandlers.com</w:t>
        </w:r>
      </w:hyperlink>
    </w:p>
    <w:p w14:paraId="11EDDF01" w14:textId="16E269AE" w:rsidR="00CD0AE6" w:rsidRDefault="00CD0AE6" w:rsidP="00076157">
      <w:pPr>
        <w:pStyle w:val="BodyText"/>
        <w:ind w:left="0"/>
      </w:pPr>
      <w:r>
        <w:rPr>
          <w:rFonts w:ascii="Times New Roman"/>
          <w:spacing w:val="-56"/>
          <w:u w:val="single"/>
        </w:rPr>
        <w:t xml:space="preserve"> </w:t>
      </w:r>
      <w:r>
        <w:rPr>
          <w:u w:val="single"/>
        </w:rPr>
        <w:t>OTHER POLICIES:</w:t>
      </w:r>
      <w:r>
        <w:t xml:space="preserve"> Please review the Guest Group Guidelines provided by guest services for an outline of rental policies.</w:t>
      </w:r>
    </w:p>
    <w:p w14:paraId="06FCFD00" w14:textId="77777777" w:rsidR="00076157" w:rsidRDefault="00076157" w:rsidP="00076157">
      <w:pPr>
        <w:pStyle w:val="BodyText"/>
        <w:ind w:left="0"/>
      </w:pPr>
    </w:p>
    <w:p w14:paraId="79974733" w14:textId="77777777" w:rsidR="00194CF0" w:rsidRPr="00194CF0" w:rsidRDefault="00CD0AE6" w:rsidP="00194CF0">
      <w:pPr>
        <w:pStyle w:val="Heading2"/>
        <w:ind w:left="317"/>
        <w:rPr>
          <w:color w:val="FF0000"/>
          <w:sz w:val="28"/>
          <w:szCs w:val="24"/>
        </w:rPr>
      </w:pPr>
      <w:r w:rsidRPr="00194CF0">
        <w:rPr>
          <w:color w:val="FF0000"/>
          <w:sz w:val="28"/>
          <w:szCs w:val="24"/>
        </w:rPr>
        <w:t>Final Payment is due upon arrival</w:t>
      </w:r>
    </w:p>
    <w:p w14:paraId="6D90EC92" w14:textId="1AED5941" w:rsidR="00CD0AE6" w:rsidRPr="00194CF0" w:rsidRDefault="00194CF0" w:rsidP="00194CF0">
      <w:pPr>
        <w:pStyle w:val="Heading2"/>
        <w:ind w:left="317"/>
        <w:rPr>
          <w:rFonts w:asciiTheme="minorHAnsi" w:hAnsiTheme="minorHAnsi" w:cstheme="minorHAnsi"/>
          <w:b w:val="0"/>
          <w:bCs/>
          <w:i/>
          <w:iCs/>
        </w:rPr>
      </w:pPr>
      <w:r w:rsidRPr="00194CF0">
        <w:rPr>
          <w:rFonts w:asciiTheme="minorHAnsi" w:hAnsiTheme="minorHAnsi" w:cstheme="minorHAnsi"/>
          <w:b w:val="0"/>
          <w:bCs/>
          <w:i/>
          <w:iCs/>
        </w:rPr>
        <w:t xml:space="preserve">Unique circumstances may allow for alternative </w:t>
      </w:r>
      <w:r w:rsidR="00CD0AE6" w:rsidRPr="00194CF0">
        <w:rPr>
          <w:rFonts w:asciiTheme="minorHAnsi" w:hAnsiTheme="minorHAnsi" w:cstheme="minorHAnsi"/>
          <w:b w:val="0"/>
          <w:bCs/>
          <w:i/>
          <w:iCs/>
        </w:rPr>
        <w:t xml:space="preserve">arrangements </w:t>
      </w:r>
      <w:r w:rsidRPr="00194CF0">
        <w:rPr>
          <w:rFonts w:asciiTheme="minorHAnsi" w:hAnsiTheme="minorHAnsi" w:cstheme="minorHAnsi"/>
          <w:b w:val="0"/>
          <w:bCs/>
          <w:i/>
          <w:iCs/>
        </w:rPr>
        <w:t xml:space="preserve">only when </w:t>
      </w:r>
      <w:r w:rsidR="00CD0AE6" w:rsidRPr="00194CF0">
        <w:rPr>
          <w:rFonts w:asciiTheme="minorHAnsi" w:hAnsiTheme="minorHAnsi" w:cstheme="minorHAnsi"/>
          <w:b w:val="0"/>
          <w:bCs/>
          <w:i/>
          <w:iCs/>
        </w:rPr>
        <w:t xml:space="preserve">made </w:t>
      </w:r>
      <w:r w:rsidRPr="00194CF0">
        <w:rPr>
          <w:rFonts w:asciiTheme="minorHAnsi" w:hAnsiTheme="minorHAnsi" w:cstheme="minorHAnsi"/>
          <w:b w:val="0"/>
          <w:bCs/>
          <w:i/>
          <w:iCs/>
        </w:rPr>
        <w:t>at the time of Deposit</w:t>
      </w:r>
    </w:p>
    <w:p w14:paraId="6BD09A9E" w14:textId="77777777" w:rsidR="00CD0AE6" w:rsidRDefault="00CD0AE6" w:rsidP="00CD0AE6">
      <w:pPr>
        <w:pStyle w:val="BodyText"/>
        <w:ind w:left="0"/>
        <w:rPr>
          <w:b/>
        </w:rPr>
      </w:pPr>
    </w:p>
    <w:p w14:paraId="3CC889B9" w14:textId="3F6D800B" w:rsidR="00CD0AE6" w:rsidRPr="00194CF0" w:rsidRDefault="00CD0AE6" w:rsidP="00CD0AE6">
      <w:pPr>
        <w:spacing w:after="120" w:line="240" w:lineRule="auto"/>
        <w:ind w:left="115"/>
        <w:jc w:val="center"/>
        <w:rPr>
          <w:b/>
          <w:sz w:val="20"/>
          <w:szCs w:val="28"/>
        </w:rPr>
      </w:pPr>
      <w:r w:rsidRPr="00194CF0">
        <w:rPr>
          <w:rFonts w:ascii="Times New Roman"/>
          <w:spacing w:val="-55"/>
          <w:sz w:val="28"/>
          <w:szCs w:val="28"/>
          <w:u w:val="single"/>
        </w:rPr>
        <w:t xml:space="preserve"> </w:t>
      </w:r>
      <w:r w:rsidRPr="00194CF0">
        <w:rPr>
          <w:b/>
          <w:sz w:val="28"/>
          <w:szCs w:val="28"/>
          <w:u w:val="single"/>
        </w:rPr>
        <w:t xml:space="preserve">CHECK </w:t>
      </w:r>
      <w:r w:rsidR="00643C96">
        <w:rPr>
          <w:b/>
          <w:sz w:val="28"/>
          <w:szCs w:val="28"/>
          <w:u w:val="single"/>
        </w:rPr>
        <w:t>AVAILABILITY &amp; RESERVE</w:t>
      </w:r>
    </w:p>
    <w:p w14:paraId="505BFFA3" w14:textId="6B484811" w:rsidR="002D5B68" w:rsidRPr="00871DE7" w:rsidRDefault="00194CF0" w:rsidP="00194CF0">
      <w:pPr>
        <w:pStyle w:val="BodyText"/>
        <w:spacing w:before="27"/>
        <w:ind w:left="3935"/>
        <w:rPr>
          <w:b/>
          <w:bCs/>
          <w:sz w:val="32"/>
          <w:szCs w:val="32"/>
        </w:rPr>
      </w:pPr>
      <w:r w:rsidRPr="00871DE7">
        <w:rPr>
          <w:sz w:val="32"/>
          <w:szCs w:val="32"/>
        </w:rPr>
        <w:t xml:space="preserve">Web:  </w:t>
      </w:r>
      <w:hyperlink r:id="rId11" w:history="1">
        <w:r w:rsidR="00871DE7" w:rsidRPr="00871DE7">
          <w:rPr>
            <w:rStyle w:val="Hyperlink"/>
            <w:b/>
            <w:bCs/>
            <w:sz w:val="32"/>
            <w:szCs w:val="32"/>
          </w:rPr>
          <w:t>www.winema.org</w:t>
        </w:r>
      </w:hyperlink>
    </w:p>
    <w:p w14:paraId="0CA8F5FD" w14:textId="77777777" w:rsidR="00871DE7" w:rsidRPr="00871DE7" w:rsidRDefault="00871DE7" w:rsidP="00871DE7">
      <w:pPr>
        <w:pStyle w:val="BodyText"/>
        <w:spacing w:before="27"/>
        <w:ind w:left="3935"/>
        <w:rPr>
          <w:b/>
          <w:bCs/>
          <w:sz w:val="28"/>
          <w:szCs w:val="28"/>
        </w:rPr>
      </w:pPr>
      <w:r w:rsidRPr="00871DE7">
        <w:rPr>
          <w:sz w:val="28"/>
          <w:szCs w:val="28"/>
        </w:rPr>
        <w:t xml:space="preserve">Phone:  </w:t>
      </w:r>
      <w:r w:rsidRPr="00871DE7">
        <w:rPr>
          <w:b/>
          <w:bCs/>
          <w:sz w:val="28"/>
          <w:szCs w:val="28"/>
        </w:rPr>
        <w:t>(503) 392-3362</w:t>
      </w:r>
    </w:p>
    <w:sectPr w:rsidR="00871DE7" w:rsidRPr="00871DE7" w:rsidSect="00D467EA">
      <w:type w:val="continuous"/>
      <w:pgSz w:w="12240" w:h="15840"/>
      <w:pgMar w:top="720" w:right="720" w:bottom="720" w:left="720" w:header="720" w:footer="72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FF1116"/>
    <w:multiLevelType w:val="hybridMultilevel"/>
    <w:tmpl w:val="57D63760"/>
    <w:lvl w:ilvl="0" w:tplc="BE62697A">
      <w:numFmt w:val="bullet"/>
      <w:lvlText w:val="□"/>
      <w:lvlJc w:val="left"/>
      <w:pPr>
        <w:ind w:left="317" w:hanging="240"/>
      </w:pPr>
      <w:rPr>
        <w:rFonts w:hint="default"/>
        <w:w w:val="99"/>
        <w:lang w:val="en-US" w:eastAsia="en-US" w:bidi="en-US"/>
      </w:rPr>
    </w:lvl>
    <w:lvl w:ilvl="1" w:tplc="ECC01132">
      <w:numFmt w:val="bullet"/>
      <w:lvlText w:val="•"/>
      <w:lvlJc w:val="left"/>
      <w:pPr>
        <w:ind w:left="4460" w:hanging="240"/>
      </w:pPr>
      <w:rPr>
        <w:rFonts w:hint="default"/>
        <w:lang w:val="en-US" w:eastAsia="en-US" w:bidi="en-US"/>
      </w:rPr>
    </w:lvl>
    <w:lvl w:ilvl="2" w:tplc="30BC2640">
      <w:numFmt w:val="bullet"/>
      <w:lvlText w:val="•"/>
      <w:lvlJc w:val="left"/>
      <w:pPr>
        <w:ind w:left="4749" w:hanging="240"/>
      </w:pPr>
      <w:rPr>
        <w:rFonts w:hint="default"/>
        <w:lang w:val="en-US" w:eastAsia="en-US" w:bidi="en-US"/>
      </w:rPr>
    </w:lvl>
    <w:lvl w:ilvl="3" w:tplc="A7061D02">
      <w:numFmt w:val="bullet"/>
      <w:lvlText w:val="•"/>
      <w:lvlJc w:val="left"/>
      <w:pPr>
        <w:ind w:left="5039" w:hanging="240"/>
      </w:pPr>
      <w:rPr>
        <w:rFonts w:hint="default"/>
        <w:lang w:val="en-US" w:eastAsia="en-US" w:bidi="en-US"/>
      </w:rPr>
    </w:lvl>
    <w:lvl w:ilvl="4" w:tplc="5C2C8D3A">
      <w:numFmt w:val="bullet"/>
      <w:lvlText w:val="•"/>
      <w:lvlJc w:val="left"/>
      <w:pPr>
        <w:ind w:left="5328" w:hanging="240"/>
      </w:pPr>
      <w:rPr>
        <w:rFonts w:hint="default"/>
        <w:lang w:val="en-US" w:eastAsia="en-US" w:bidi="en-US"/>
      </w:rPr>
    </w:lvl>
    <w:lvl w:ilvl="5" w:tplc="884063B6">
      <w:numFmt w:val="bullet"/>
      <w:lvlText w:val="•"/>
      <w:lvlJc w:val="left"/>
      <w:pPr>
        <w:ind w:left="5618" w:hanging="240"/>
      </w:pPr>
      <w:rPr>
        <w:rFonts w:hint="default"/>
        <w:lang w:val="en-US" w:eastAsia="en-US" w:bidi="en-US"/>
      </w:rPr>
    </w:lvl>
    <w:lvl w:ilvl="6" w:tplc="DB920C7E">
      <w:numFmt w:val="bullet"/>
      <w:lvlText w:val="•"/>
      <w:lvlJc w:val="left"/>
      <w:pPr>
        <w:ind w:left="5907" w:hanging="240"/>
      </w:pPr>
      <w:rPr>
        <w:rFonts w:hint="default"/>
        <w:lang w:val="en-US" w:eastAsia="en-US" w:bidi="en-US"/>
      </w:rPr>
    </w:lvl>
    <w:lvl w:ilvl="7" w:tplc="95B273F2">
      <w:numFmt w:val="bullet"/>
      <w:lvlText w:val="•"/>
      <w:lvlJc w:val="left"/>
      <w:pPr>
        <w:ind w:left="6197" w:hanging="240"/>
      </w:pPr>
      <w:rPr>
        <w:rFonts w:hint="default"/>
        <w:lang w:val="en-US" w:eastAsia="en-US" w:bidi="en-US"/>
      </w:rPr>
    </w:lvl>
    <w:lvl w:ilvl="8" w:tplc="A154BD06">
      <w:numFmt w:val="bullet"/>
      <w:lvlText w:val="•"/>
      <w:lvlJc w:val="left"/>
      <w:pPr>
        <w:ind w:left="6487" w:hanging="240"/>
      </w:pPr>
      <w:rPr>
        <w:rFonts w:hint="default"/>
        <w:lang w:val="en-US" w:eastAsia="en-US" w:bidi="en-US"/>
      </w:rPr>
    </w:lvl>
  </w:abstractNum>
  <w:num w:numId="1" w16cid:durableId="1535383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68"/>
    <w:rsid w:val="000061B0"/>
    <w:rsid w:val="00020C20"/>
    <w:rsid w:val="00052066"/>
    <w:rsid w:val="00072724"/>
    <w:rsid w:val="00076157"/>
    <w:rsid w:val="000C44B2"/>
    <w:rsid w:val="000E5EEC"/>
    <w:rsid w:val="000F554A"/>
    <w:rsid w:val="00194CF0"/>
    <w:rsid w:val="001A6EF1"/>
    <w:rsid w:val="00226839"/>
    <w:rsid w:val="0024355A"/>
    <w:rsid w:val="002D5B68"/>
    <w:rsid w:val="0031022F"/>
    <w:rsid w:val="003357C3"/>
    <w:rsid w:val="003D4BE3"/>
    <w:rsid w:val="003F3F21"/>
    <w:rsid w:val="0042131D"/>
    <w:rsid w:val="004A7891"/>
    <w:rsid w:val="00537A11"/>
    <w:rsid w:val="005A4805"/>
    <w:rsid w:val="00640E9A"/>
    <w:rsid w:val="00643C96"/>
    <w:rsid w:val="006714E6"/>
    <w:rsid w:val="00697749"/>
    <w:rsid w:val="006C1669"/>
    <w:rsid w:val="00782715"/>
    <w:rsid w:val="007B57D3"/>
    <w:rsid w:val="00824812"/>
    <w:rsid w:val="00843D9A"/>
    <w:rsid w:val="00871DE7"/>
    <w:rsid w:val="00960181"/>
    <w:rsid w:val="009C2A83"/>
    <w:rsid w:val="00A04BE9"/>
    <w:rsid w:val="00AC3881"/>
    <w:rsid w:val="00B62EC7"/>
    <w:rsid w:val="00B72704"/>
    <w:rsid w:val="00BC7417"/>
    <w:rsid w:val="00C52EAC"/>
    <w:rsid w:val="00C95A16"/>
    <w:rsid w:val="00CD0AE6"/>
    <w:rsid w:val="00D21F23"/>
    <w:rsid w:val="00D317D5"/>
    <w:rsid w:val="00D467EA"/>
    <w:rsid w:val="00DA6E79"/>
    <w:rsid w:val="00E811AB"/>
    <w:rsid w:val="00EF0609"/>
    <w:rsid w:val="00E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2BEC2"/>
  <w15:docId w15:val="{139666ED-A8F3-49EC-AB22-B3E26AA8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4" w:line="300" w:lineRule="auto"/>
      <w:ind w:left="41"/>
    </w:pPr>
    <w:rPr>
      <w:rFonts w:ascii="Bookman Old Style" w:eastAsia="Bookman Old Style" w:hAnsi="Bookman Old Style" w:cs="Bookman Old Style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52" w:right="92" w:hanging="10"/>
      <w:outlineLvl w:val="0"/>
    </w:pPr>
    <w:rPr>
      <w:rFonts w:ascii="Bookman Old Style" w:eastAsia="Bookman Old Style" w:hAnsi="Bookman Old Style" w:cs="Bookman Old Style"/>
      <w:b/>
      <w:color w:val="04294B"/>
      <w:sz w:val="32"/>
      <w:u w:val="single" w:color="04294B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3"/>
      <w:jc w:val="center"/>
      <w:outlineLvl w:val="1"/>
    </w:pPr>
    <w:rPr>
      <w:rFonts w:ascii="Bookman Old Style" w:eastAsia="Bookman Old Style" w:hAnsi="Bookman Old Style" w:cs="Bookman Old Style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Bookman Old Style" w:eastAsia="Bookman Old Style" w:hAnsi="Bookman Old Style" w:cs="Bookman Old Style"/>
      <w:b/>
      <w:color w:val="000000"/>
      <w:sz w:val="24"/>
    </w:rPr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04294B"/>
      <w:sz w:val="32"/>
      <w:u w:val="single" w:color="04294B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52E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EA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CD0AE6"/>
    <w:pPr>
      <w:widowControl w:val="0"/>
      <w:autoSpaceDE w:val="0"/>
      <w:autoSpaceDN w:val="0"/>
      <w:spacing w:after="0" w:line="240" w:lineRule="auto"/>
      <w:ind w:left="317"/>
    </w:pPr>
    <w:rPr>
      <w:rFonts w:ascii="Calibri" w:eastAsia="Calibri" w:hAnsi="Calibri" w:cs="Calibri"/>
      <w:color w:val="auto"/>
      <w:sz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0AE6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CD0AE6"/>
    <w:pPr>
      <w:widowControl w:val="0"/>
      <w:autoSpaceDE w:val="0"/>
      <w:autoSpaceDN w:val="0"/>
      <w:spacing w:before="46" w:after="0" w:line="240" w:lineRule="auto"/>
      <w:ind w:left="317" w:hanging="167"/>
    </w:pPr>
    <w:rPr>
      <w:rFonts w:ascii="Calibri" w:eastAsia="Calibri" w:hAnsi="Calibri" w:cs="Calibri"/>
      <w:color w:val="auto"/>
      <w:sz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nema@winem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em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nema@winema.org" TargetMode="External"/><Relationship Id="rId11" Type="http://schemas.openxmlformats.org/officeDocument/2006/relationships/hyperlink" Target="http://www.winema.org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orfoodhandle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inema@win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bharv</dc:creator>
  <cp:keywords/>
  <cp:lastModifiedBy>Ken Smith</cp:lastModifiedBy>
  <cp:revision>37</cp:revision>
  <dcterms:created xsi:type="dcterms:W3CDTF">2022-04-22T17:07:00Z</dcterms:created>
  <dcterms:modified xsi:type="dcterms:W3CDTF">2022-07-25T17:08:00Z</dcterms:modified>
</cp:coreProperties>
</file>